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80" w:rsidRPr="003A4B9B" w:rsidRDefault="00691F80" w:rsidP="00691F80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A4B9B">
        <w:rPr>
          <w:rFonts w:ascii="Times New Roman" w:hAnsi="Times New Roman"/>
          <w:b/>
          <w:sz w:val="32"/>
          <w:szCs w:val="32"/>
          <w:lang w:val="uk-UA"/>
        </w:rPr>
        <w:t>Фізкультурна освітня галузь</w:t>
      </w:r>
    </w:p>
    <w:p w:rsidR="00691F80" w:rsidRPr="003A4B9B" w:rsidRDefault="00691F80" w:rsidP="00691F80">
      <w:pPr>
        <w:jc w:val="center"/>
        <w:rPr>
          <w:rFonts w:ascii="Times New Roman" w:hAnsi="Times New Roman"/>
          <w:lang w:val="ru-RU"/>
        </w:rPr>
      </w:pPr>
    </w:p>
    <w:p w:rsidR="00691F80" w:rsidRPr="003A4B9B" w:rsidRDefault="00691F80" w:rsidP="00691F80">
      <w:pPr>
        <w:jc w:val="center"/>
        <w:rPr>
          <w:rFonts w:ascii="Times New Roman" w:hAnsi="Times New Roman"/>
          <w:b/>
          <w:lang w:val="uk-UA"/>
        </w:rPr>
      </w:pPr>
      <w:r w:rsidRPr="003A4B9B">
        <w:rPr>
          <w:rFonts w:ascii="Times New Roman" w:hAnsi="Times New Roman"/>
          <w:b/>
          <w:lang w:val="uk-UA"/>
        </w:rPr>
        <w:t>Пояснювальна записка</w:t>
      </w:r>
    </w:p>
    <w:p w:rsidR="00691F80" w:rsidRPr="003A4B9B" w:rsidRDefault="00691F80" w:rsidP="00691F80">
      <w:pPr>
        <w:jc w:val="center"/>
        <w:rPr>
          <w:rFonts w:ascii="Times New Roman" w:hAnsi="Times New Roman"/>
          <w:lang w:val="uk-UA"/>
        </w:rPr>
      </w:pPr>
    </w:p>
    <w:p w:rsidR="00691F80" w:rsidRPr="003A4B9B" w:rsidRDefault="00691F80" w:rsidP="00691F80">
      <w:pPr>
        <w:spacing w:after="160" w:line="254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3A4B9B">
        <w:rPr>
          <w:rFonts w:ascii="Times New Roman" w:hAnsi="Times New Roman"/>
          <w:lang w:val="uk-UA"/>
        </w:rPr>
        <w:t>Освітню програму фізкультурної освітньої галузі створено на основі Державного стандарту</w:t>
      </w:r>
      <w:r w:rsidRPr="003A4B9B">
        <w:rPr>
          <w:rFonts w:ascii="Times New Roman" w:hAnsi="Times New Roman"/>
          <w:b/>
          <w:lang w:val="uk-UA"/>
        </w:rPr>
        <w:t xml:space="preserve"> </w:t>
      </w:r>
      <w:r w:rsidRPr="003A4B9B">
        <w:rPr>
          <w:rFonts w:ascii="Times New Roman" w:hAnsi="Times New Roman"/>
          <w:lang w:val="uk-UA"/>
        </w:rPr>
        <w:t>початкової освіти.</w:t>
      </w:r>
    </w:p>
    <w:p w:rsidR="00691F80" w:rsidRPr="003A4B9B" w:rsidRDefault="00691F80" w:rsidP="00691F80">
      <w:pPr>
        <w:spacing w:after="160" w:line="276" w:lineRule="auto"/>
        <w:jc w:val="both"/>
        <w:rPr>
          <w:rFonts w:ascii="Times New Roman" w:hAnsi="Times New Roman"/>
          <w:lang w:val="uk-UA" w:eastAsia="ru-RU"/>
        </w:rPr>
      </w:pPr>
      <w:r w:rsidRPr="003A4B9B">
        <w:rPr>
          <w:rFonts w:ascii="Times New Roman" w:hAnsi="Times New Roman"/>
          <w:b/>
          <w:bCs/>
          <w:lang w:val="uk-UA" w:eastAsia="ru-RU"/>
        </w:rPr>
        <w:t xml:space="preserve">Метою </w:t>
      </w:r>
      <w:r w:rsidRPr="003A4B9B">
        <w:rPr>
          <w:rFonts w:ascii="Times New Roman" w:hAnsi="Times New Roman"/>
          <w:bCs/>
          <w:lang w:val="uk-UA" w:eastAsia="ru-RU"/>
        </w:rPr>
        <w:t>цієї</w:t>
      </w:r>
      <w:r w:rsidRPr="003A4B9B">
        <w:rPr>
          <w:rFonts w:ascii="Times New Roman" w:hAnsi="Times New Roman"/>
          <w:b/>
          <w:bCs/>
          <w:lang w:val="uk-UA" w:eastAsia="ru-RU"/>
        </w:rPr>
        <w:t xml:space="preserve"> </w:t>
      </w:r>
      <w:r w:rsidRPr="003A4B9B">
        <w:rPr>
          <w:rFonts w:ascii="Times New Roman" w:hAnsi="Times New Roman"/>
          <w:bCs/>
          <w:lang w:val="uk-UA" w:eastAsia="ru-RU"/>
        </w:rPr>
        <w:t>галузі</w:t>
      </w:r>
      <w:r w:rsidRPr="003A4B9B">
        <w:rPr>
          <w:rFonts w:ascii="Times New Roman" w:hAnsi="Times New Roman"/>
          <w:b/>
          <w:bCs/>
          <w:lang w:val="uk-UA" w:eastAsia="ru-RU"/>
        </w:rPr>
        <w:t xml:space="preserve"> </w:t>
      </w:r>
      <w:r w:rsidRPr="003A4B9B">
        <w:rPr>
          <w:rFonts w:ascii="Times New Roman" w:eastAsia="Times New Roman" w:hAnsi="Times New Roman"/>
          <w:lang w:val="uk-UA"/>
        </w:rPr>
        <w:t>для загальної середньої освіти</w:t>
      </w:r>
      <w:r w:rsidRPr="003A4B9B">
        <w:rPr>
          <w:rFonts w:ascii="Times New Roman" w:eastAsia="Times New Roman" w:hAnsi="Times New Roman"/>
          <w:b/>
          <w:lang w:val="uk-UA"/>
        </w:rPr>
        <w:t xml:space="preserve"> </w:t>
      </w:r>
      <w:r w:rsidRPr="003A4B9B">
        <w:rPr>
          <w:rFonts w:ascii="Times New Roman" w:eastAsia="Times New Roman" w:hAnsi="Times New Roman"/>
          <w:lang w:val="uk-UA"/>
        </w:rPr>
        <w:t>є</w:t>
      </w:r>
      <w:r w:rsidRPr="003A4B9B">
        <w:rPr>
          <w:rFonts w:ascii="Times New Roman" w:hAnsi="Times New Roman"/>
          <w:lang w:val="uk-UA" w:eastAsia="ru-RU"/>
        </w:rPr>
        <w:t xml:space="preserve"> формування в учня / учениці стійкої мотивації до занять фізичною культурою і спортом та життєво необхідних рухових умінь і навичок для збереження власного здоров’я, розширення функціональних можливостей організму.</w:t>
      </w:r>
    </w:p>
    <w:p w:rsidR="00691F80" w:rsidRPr="003A4B9B" w:rsidRDefault="00691F80" w:rsidP="00691F80">
      <w:pPr>
        <w:widowControl w:val="0"/>
        <w:jc w:val="both"/>
        <w:rPr>
          <w:rFonts w:ascii="Times New Roman" w:eastAsia="Times New Roman" w:hAnsi="Times New Roman"/>
          <w:color w:val="000000"/>
          <w:lang w:val="uk-UA" w:eastAsia="ru-RU"/>
        </w:rPr>
      </w:pPr>
      <w:r w:rsidRPr="003A4B9B">
        <w:rPr>
          <w:rFonts w:ascii="Times New Roman" w:eastAsia="Times New Roman" w:hAnsi="Times New Roman"/>
          <w:color w:val="000000"/>
          <w:highlight w:val="white"/>
          <w:lang w:val="uk-UA" w:eastAsia="ru-RU"/>
        </w:rPr>
        <w:t xml:space="preserve">Відповідно до окресленої мети, головними </w:t>
      </w:r>
      <w:r w:rsidRPr="003A4B9B">
        <w:rPr>
          <w:rFonts w:ascii="Times New Roman" w:eastAsia="Times New Roman" w:hAnsi="Times New Roman"/>
          <w:b/>
          <w:color w:val="000000"/>
          <w:highlight w:val="white"/>
          <w:lang w:val="uk-UA" w:eastAsia="ru-RU"/>
        </w:rPr>
        <w:t>завданнями</w:t>
      </w:r>
      <w:r w:rsidRPr="003A4B9B">
        <w:rPr>
          <w:rFonts w:ascii="Times New Roman" w:eastAsia="Times New Roman" w:hAnsi="Times New Roman"/>
          <w:color w:val="000000"/>
          <w:highlight w:val="white"/>
          <w:lang w:val="uk-UA" w:eastAsia="ru-RU"/>
        </w:rPr>
        <w:t xml:space="preserve"> фізкультурної освітньої галузі у початковій школі є</w:t>
      </w:r>
      <w:r w:rsidRPr="003A4B9B">
        <w:rPr>
          <w:rFonts w:ascii="Times New Roman" w:eastAsia="Times New Roman" w:hAnsi="Times New Roman"/>
          <w:color w:val="000000"/>
          <w:lang w:val="uk-UA" w:eastAsia="ru-RU"/>
        </w:rPr>
        <w:t>:</w:t>
      </w:r>
    </w:p>
    <w:p w:rsidR="00691F80" w:rsidRPr="003A4B9B" w:rsidRDefault="00691F80" w:rsidP="00691F80">
      <w:pPr>
        <w:widowControl w:val="0"/>
        <w:jc w:val="both"/>
        <w:rPr>
          <w:rFonts w:ascii="Times New Roman" w:eastAsia="Times New Roman" w:hAnsi="Times New Roman"/>
          <w:color w:val="000000"/>
          <w:lang w:val="uk-UA" w:eastAsia="ru-RU"/>
        </w:rPr>
      </w:pP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розширення рухового досвіду, вдосконалення навичок життєво необхідних рухових умінь та навичок,  використання їх у повсякденній та ігровій діяльності;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розширення функціональних можливостей організму через цілеспрямований розвиток фізичних якостей і природних здібностей;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збереження та зміцнення здоров’я школярів; 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формування загальних уявлень про фізичну культуру, її значення в житті людини, збереженні та зміцненні здоров’я; 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формування основ здорового способу життя і створення умов для покращення фізичного і психоемоційного стану; 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формування практичних навичок щодо самостійних занять фізичними вправами та проведення активного відпочинку;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розвиток комунікативних умінь під час занять фізичною культурою;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формування морально-вольових якостей та позитивного ставлення до занять фізичною культурою і спортом;</w:t>
      </w:r>
    </w:p>
    <w:p w:rsidR="00691F80" w:rsidRPr="003A4B9B" w:rsidRDefault="00691F80" w:rsidP="00691F80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 усвідомлення ролі занять спортом і Олімпійського руху для формування самоповаги, впевненості в собі, прагнення досягати успіху, дотримуючись принципів чесної гри;</w:t>
      </w:r>
    </w:p>
    <w:p w:rsidR="00691F80" w:rsidRPr="003A4B9B" w:rsidRDefault="00691F80" w:rsidP="00691F80">
      <w:pPr>
        <w:numPr>
          <w:ilvl w:val="0"/>
          <w:numId w:val="1"/>
        </w:numPr>
        <w:tabs>
          <w:tab w:val="left" w:pos="851"/>
        </w:tabs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збільшення обсягу рухової активності, яка приноситиме радість дитині;</w:t>
      </w:r>
    </w:p>
    <w:p w:rsidR="00691F80" w:rsidRPr="003A4B9B" w:rsidRDefault="00691F80" w:rsidP="00691F80">
      <w:pPr>
        <w:numPr>
          <w:ilvl w:val="0"/>
          <w:numId w:val="1"/>
        </w:numPr>
        <w:tabs>
          <w:tab w:val="left" w:pos="851"/>
        </w:tabs>
        <w:spacing w:after="160" w:line="254" w:lineRule="auto"/>
        <w:contextualSpacing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>формування творчих здібностей засобами фізичної культури.</w:t>
      </w:r>
    </w:p>
    <w:p w:rsidR="00691F80" w:rsidRPr="003A4B9B" w:rsidRDefault="00691F80" w:rsidP="00691F80">
      <w:pPr>
        <w:tabs>
          <w:tab w:val="left" w:pos="851"/>
        </w:tabs>
        <w:ind w:left="360"/>
        <w:contextualSpacing/>
        <w:jc w:val="both"/>
        <w:rPr>
          <w:rFonts w:ascii="Times New Roman" w:hAnsi="Times New Roman"/>
          <w:lang w:val="uk-UA"/>
        </w:rPr>
      </w:pPr>
    </w:p>
    <w:p w:rsidR="00691F80" w:rsidRPr="003A4B9B" w:rsidRDefault="00691F80" w:rsidP="00691F80">
      <w:pPr>
        <w:ind w:firstLine="709"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Освітня програма фізкультурної освітньої галузі для 1-4 класів охоплює такі </w:t>
      </w:r>
      <w:r w:rsidRPr="003A4B9B">
        <w:rPr>
          <w:rFonts w:ascii="Times New Roman" w:hAnsi="Times New Roman"/>
          <w:b/>
          <w:i/>
          <w:lang w:val="uk-UA"/>
        </w:rPr>
        <w:t>змістові лінії</w:t>
      </w:r>
      <w:r w:rsidRPr="003A4B9B">
        <w:rPr>
          <w:rFonts w:ascii="Times New Roman" w:hAnsi="Times New Roman"/>
          <w:lang w:val="uk-UA"/>
        </w:rPr>
        <w:t xml:space="preserve">: «Базова рухова активність», «Ігрова та змагальна діяльність учнів (рухливі ігри та естафети)», «Турбота про стан здоров’я та безпеку». </w:t>
      </w:r>
    </w:p>
    <w:p w:rsidR="00691F80" w:rsidRPr="003A4B9B" w:rsidRDefault="00691F80" w:rsidP="00691F80">
      <w:pPr>
        <w:ind w:firstLine="426"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Змістова лінія </w:t>
      </w:r>
      <w:r w:rsidRPr="003A4B9B">
        <w:rPr>
          <w:rFonts w:ascii="Times New Roman" w:hAnsi="Times New Roman"/>
          <w:b/>
          <w:i/>
          <w:lang w:val="uk-UA"/>
        </w:rPr>
        <w:t>«Базова рухова активність»</w:t>
      </w:r>
      <w:r w:rsidRPr="003A4B9B">
        <w:rPr>
          <w:rFonts w:ascii="Times New Roman" w:hAnsi="Times New Roman"/>
          <w:lang w:val="uk-UA"/>
        </w:rPr>
        <w:t xml:space="preserve"> охоплює такі види діяльності, які спрямовані на формування життєво необхідних рухових умінь і навичок.</w:t>
      </w:r>
    </w:p>
    <w:p w:rsidR="00691F80" w:rsidRPr="003A4B9B" w:rsidRDefault="00691F80" w:rsidP="00691F80">
      <w:pPr>
        <w:ind w:firstLine="426"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Змістова лінія </w:t>
      </w:r>
      <w:r w:rsidRPr="003A4B9B">
        <w:rPr>
          <w:rFonts w:ascii="Times New Roman" w:hAnsi="Times New Roman"/>
          <w:b/>
          <w:i/>
          <w:lang w:val="uk-UA"/>
        </w:rPr>
        <w:t>«Ігрова та змагальна діяльність учнів (рухливі ігри та естафети)»</w:t>
      </w:r>
      <w:r w:rsidRPr="003A4B9B">
        <w:rPr>
          <w:rFonts w:ascii="Times New Roman" w:hAnsi="Times New Roman"/>
          <w:lang w:val="uk-UA"/>
        </w:rPr>
        <w:t xml:space="preserve"> пов’язана з опануванням рухливих ігор та естафет, що задовольняє потребу в руховій активності та сприяє формуванню комунікативних здібностей.</w:t>
      </w:r>
    </w:p>
    <w:p w:rsidR="00691F80" w:rsidRPr="003A4B9B" w:rsidRDefault="00691F80" w:rsidP="00691F80">
      <w:pPr>
        <w:ind w:firstLine="426"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Змістова лінія </w:t>
      </w:r>
      <w:r w:rsidRPr="003A4B9B">
        <w:rPr>
          <w:rFonts w:ascii="Times New Roman" w:hAnsi="Times New Roman"/>
          <w:b/>
          <w:i/>
          <w:lang w:val="uk-UA"/>
        </w:rPr>
        <w:t>«Турбота про стан здоров’я та безпеку»</w:t>
      </w:r>
      <w:r w:rsidRPr="003A4B9B">
        <w:rPr>
          <w:rFonts w:ascii="Times New Roman" w:hAnsi="Times New Roman"/>
          <w:lang w:val="uk-UA"/>
        </w:rPr>
        <w:t xml:space="preserve"> спрямована на формування свідомого ставлення до власного здоров’я та вмінь безпечної поведінки в процесі фізкультурної діяльності. </w:t>
      </w:r>
    </w:p>
    <w:p w:rsidR="00691F80" w:rsidRPr="003A4B9B" w:rsidRDefault="00691F80" w:rsidP="00691F80">
      <w:pPr>
        <w:ind w:firstLine="709"/>
        <w:jc w:val="both"/>
        <w:rPr>
          <w:rFonts w:ascii="Times New Roman" w:hAnsi="Times New Roman"/>
          <w:b/>
          <w:i/>
          <w:lang w:val="uk-UA"/>
        </w:rPr>
      </w:pPr>
      <w:r w:rsidRPr="003A4B9B">
        <w:rPr>
          <w:rFonts w:ascii="Times New Roman" w:hAnsi="Times New Roman"/>
          <w:lang w:val="uk-UA"/>
        </w:rPr>
        <w:t xml:space="preserve">Предметом навчання у початковій школі в галузі фізичного виховання </w:t>
      </w:r>
      <w:r w:rsidRPr="003A4B9B">
        <w:rPr>
          <w:rFonts w:ascii="Times New Roman" w:hAnsi="Times New Roman"/>
          <w:b/>
          <w:i/>
          <w:lang w:val="uk-UA"/>
        </w:rPr>
        <w:t>є рухова активність із загальноосвітньою спрямованістю.</w:t>
      </w:r>
    </w:p>
    <w:p w:rsidR="00691F80" w:rsidRPr="003A4B9B" w:rsidRDefault="00691F80" w:rsidP="00691F80">
      <w:pPr>
        <w:ind w:firstLine="426"/>
        <w:jc w:val="both"/>
        <w:rPr>
          <w:rFonts w:ascii="Times New Roman" w:hAnsi="Times New Roman"/>
          <w:lang w:val="uk-UA"/>
        </w:rPr>
      </w:pPr>
      <w:r w:rsidRPr="003A4B9B">
        <w:rPr>
          <w:rFonts w:ascii="Times New Roman" w:hAnsi="Times New Roman"/>
          <w:lang w:val="uk-UA"/>
        </w:rPr>
        <w:t xml:space="preserve">Нові підходи до змісту занять фізичною культурою повинні орієнтувати вчителів не тільки на фізичну підготовленість, а й на розвиток особистості, на індивідуальне </w:t>
      </w:r>
      <w:r w:rsidRPr="003A4B9B">
        <w:rPr>
          <w:rFonts w:ascii="Times New Roman" w:hAnsi="Times New Roman"/>
          <w:lang w:val="uk-UA"/>
        </w:rPr>
        <w:lastRenderedPageBreak/>
        <w:t>сприймання навчального матеріалу. Розв’язання цих завдань допускає відхід від жорсткої регламентації занять, підвищення їхньої емоційної насиченості, максимальної різноманітності форм, методів та засобів фізичного виховання, широкого використання інноваційних технологій фізичного виховання.</w:t>
      </w:r>
    </w:p>
    <w:p w:rsidR="00691F80" w:rsidRPr="003A4B9B" w:rsidRDefault="00691F80" w:rsidP="00691F80">
      <w:pPr>
        <w:shd w:val="clear" w:color="auto" w:fill="FFFFFF"/>
        <w:ind w:left="2" w:firstLine="565"/>
        <w:jc w:val="center"/>
        <w:rPr>
          <w:rFonts w:ascii="Times New Roman" w:hAnsi="Times New Roman"/>
          <w:b/>
          <w:lang w:val="uk-UA"/>
        </w:rPr>
      </w:pPr>
    </w:p>
    <w:p w:rsidR="00691F80" w:rsidRPr="003A4B9B" w:rsidRDefault="00691F80" w:rsidP="00691F80">
      <w:pPr>
        <w:spacing w:after="160" w:line="254" w:lineRule="auto"/>
        <w:jc w:val="center"/>
        <w:rPr>
          <w:rFonts w:ascii="Times New Roman" w:hAnsi="Times New Roman"/>
          <w:b/>
          <w:lang w:val="uk-UA"/>
        </w:rPr>
      </w:pPr>
      <w:r w:rsidRPr="003A4B9B">
        <w:rPr>
          <w:rFonts w:ascii="Times New Roman" w:hAnsi="Times New Roman"/>
          <w:b/>
          <w:lang w:val="uk-UA"/>
        </w:rPr>
        <w:t xml:space="preserve">Результати навчання і пропонований зміст </w:t>
      </w:r>
    </w:p>
    <w:p w:rsidR="00691F80" w:rsidRPr="003A4B9B" w:rsidRDefault="00691F80" w:rsidP="00691F80">
      <w:pPr>
        <w:shd w:val="clear" w:color="auto" w:fill="FFFFFF"/>
        <w:ind w:left="2" w:firstLine="565"/>
        <w:jc w:val="center"/>
        <w:rPr>
          <w:rFonts w:ascii="Times New Roman" w:hAnsi="Times New Roman"/>
          <w:b/>
          <w:lang w:val="ru-RU"/>
        </w:rPr>
      </w:pPr>
      <w:r w:rsidRPr="003A4B9B">
        <w:rPr>
          <w:rFonts w:ascii="Times New Roman" w:hAnsi="Times New Roman"/>
          <w:b/>
          <w:lang w:val="ru-RU"/>
        </w:rPr>
        <w:t xml:space="preserve">1–2-й </w:t>
      </w:r>
      <w:proofErr w:type="spellStart"/>
      <w:r w:rsidRPr="003A4B9B">
        <w:rPr>
          <w:rFonts w:ascii="Times New Roman" w:hAnsi="Times New Roman"/>
          <w:b/>
          <w:lang w:val="ru-RU"/>
        </w:rPr>
        <w:t>класи</w:t>
      </w:r>
      <w:proofErr w:type="spellEnd"/>
    </w:p>
    <w:p w:rsidR="00691F80" w:rsidRPr="003A4B9B" w:rsidRDefault="00691F80" w:rsidP="00691F80">
      <w:pPr>
        <w:shd w:val="clear" w:color="auto" w:fill="FFFFFF"/>
        <w:ind w:left="2" w:firstLine="565"/>
        <w:jc w:val="center"/>
        <w:rPr>
          <w:rFonts w:ascii="Times New Roman" w:hAnsi="Times New Roman"/>
          <w:lang w:val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6097"/>
      </w:tblGrid>
      <w:tr w:rsidR="00691F80" w:rsidRPr="00D964C6" w:rsidTr="0066091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  <w:t>Обов’язкові результати навчання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  <w:t>Очікувані результати навчання</w:t>
            </w:r>
          </w:p>
          <w:p w:rsidR="00691F80" w:rsidRPr="003A4B9B" w:rsidRDefault="00691F80" w:rsidP="0066091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ru-RU"/>
              </w:rPr>
            </w:pPr>
          </w:p>
        </w:tc>
      </w:tr>
      <w:tr w:rsidR="00691F80" w:rsidRPr="00D964C6" w:rsidTr="0066091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691F80" w:rsidRPr="00F20004" w:rsidTr="0066091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numPr>
                <w:ilvl w:val="0"/>
                <w:numId w:val="2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Змістова лінія «Базова рухова активність»</w:t>
            </w:r>
          </w:p>
        </w:tc>
      </w:tr>
      <w:tr w:rsidR="00691F80" w:rsidRPr="00F20004" w:rsidTr="0066091E">
        <w:trPr>
          <w:trHeight w:val="46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C35F82" w:rsidRDefault="00691F80" w:rsidP="0066091E">
            <w:pPr>
              <w:widowControl w:val="0"/>
              <w:rPr>
                <w:rFonts w:ascii="Times New Roman" w:eastAsia="MS Mincho" w:hAnsi="Times New Roman"/>
                <w:kern w:val="2"/>
                <w:lang w:val="ru-RU" w:eastAsia="ja-JP" w:bidi="hi-IN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t>В</w:t>
            </w:r>
            <w:r w:rsidRPr="00C35F82">
              <w:rPr>
                <w:rFonts w:ascii="Times New Roman" w:eastAsia="SimSun" w:hAnsi="Times New Roman"/>
                <w:kern w:val="2"/>
                <w:lang w:val="uk-UA" w:eastAsia="hi-IN" w:bidi="hi-IN"/>
              </w:rPr>
              <w:t>иконує вправи на пересування (ходьба, біг, стрибки, лазіння, плавання, ковзання), виконує вправи з предметами та без них (за наявності відповідних умов)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- виконує </w:t>
            </w:r>
            <w:r w:rsidRPr="003A4B9B">
              <w:rPr>
                <w:rFonts w:ascii="Times New Roman" w:hAnsi="Times New Roman"/>
                <w:lang w:val="uk-UA"/>
              </w:rPr>
              <w:t xml:space="preserve">комплекси </w:t>
            </w:r>
            <w:proofErr w:type="spellStart"/>
            <w:r w:rsidRPr="003A4B9B">
              <w:rPr>
                <w:rFonts w:ascii="Times New Roman" w:hAnsi="Times New Roman"/>
                <w:lang w:val="ru-RU"/>
              </w:rPr>
              <w:t>загальнорозвива</w:t>
            </w:r>
            <w:r w:rsidRPr="003A4B9B">
              <w:rPr>
                <w:rFonts w:ascii="Times New Roman" w:hAnsi="Times New Roman"/>
                <w:lang w:val="uk-UA"/>
              </w:rPr>
              <w:t>льних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та спеціальних вправ за показом учителя / учительки з використанням різних предметів та без них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1-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1.1-1]</w:t>
            </w:r>
            <w:r w:rsidRPr="003A4B9B">
              <w:rPr>
                <w:rFonts w:ascii="Times New Roman" w:hAnsi="Times New Roman"/>
                <w:lang w:val="uk-UA"/>
              </w:rPr>
              <w:t xml:space="preserve">; 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різновиди ходьби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1-1.1-3]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</w:t>
            </w:r>
            <w:r w:rsidRPr="003A4B9B">
              <w:rPr>
                <w:rFonts w:ascii="Times New Roman" w:hAnsi="Times New Roman"/>
                <w:lang w:val="uk-UA"/>
              </w:rPr>
              <w:t xml:space="preserve">є бігові вправи та різновиди бігу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1-1.1-4]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стрибкові вправи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1-1.1-5]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 xml:space="preserve">долає </w:t>
            </w:r>
            <w:r w:rsidRPr="003A4B9B">
              <w:rPr>
                <w:rFonts w:ascii="Times New Roman" w:hAnsi="Times New Roman"/>
                <w:lang w:val="uk-UA"/>
              </w:rPr>
              <w:t xml:space="preserve">смугу природних та штучних перешкод за допомогою лазіння та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перелізання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, стрибків і бігу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1-1.1-6]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метання різними способами на дальність та в ціль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1-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1.1-7]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 xml:space="preserve">виконує </w:t>
            </w:r>
            <w:r w:rsidRPr="003A4B9B">
              <w:rPr>
                <w:rFonts w:ascii="Times New Roman" w:hAnsi="Times New Roman"/>
                <w:lang w:val="uk-UA"/>
              </w:rPr>
              <w:t xml:space="preserve">гімнастичні, ігрові та інші вправи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1-1.1-8]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базові рухи, характерні для різних видів спорту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1-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1.1-9]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</w:p>
        </w:tc>
      </w:tr>
      <w:tr w:rsidR="00691F80" w:rsidRPr="00F20004" w:rsidTr="0066091E">
        <w:trPr>
          <w:trHeight w:val="24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FE7E2F" w:rsidRDefault="00691F80" w:rsidP="0066091E">
            <w:pPr>
              <w:widowControl w:val="0"/>
              <w:rPr>
                <w:rFonts w:ascii="Times New Roman" w:eastAsia="SimSun" w:hAnsi="Times New Roman"/>
                <w:kern w:val="2"/>
                <w:lang w:val="ru-RU" w:eastAsia="hi-IN" w:bidi="hi-IN"/>
              </w:rPr>
            </w:pPr>
            <w:r>
              <w:rPr>
                <w:rFonts w:ascii="Times New Roman" w:hAnsi="Times New Roman"/>
                <w:lang w:val="uk-UA"/>
              </w:rPr>
              <w:t>Р</w:t>
            </w:r>
            <w:r w:rsidRPr="00FE7E2F">
              <w:rPr>
                <w:rFonts w:ascii="Times New Roman" w:hAnsi="Times New Roman"/>
                <w:lang w:val="uk-UA"/>
              </w:rPr>
              <w:t>озпізнає, добирає та виконує фізичні вправи для ранкової гімнастики; розрізняє,  добирає та виконує фізичні вправи з різних видів спорту для розвитку фізичних якостей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 w:eastAsia="ru-RU"/>
              </w:rPr>
              <w:t>- виконує</w:t>
            </w:r>
            <w:r w:rsidRPr="003A4B9B">
              <w:rPr>
                <w:rFonts w:ascii="Times New Roman" w:hAnsi="Times New Roman"/>
                <w:lang w:val="uk-UA" w:eastAsia="ru-RU"/>
              </w:rPr>
              <w:t xml:space="preserve"> комплекси фізичних вправ ранкової гігієнічної гімнастики, фізкультурної хвилинки і фізкультурної паузи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1-1.2-1]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розрізняє</w:t>
            </w:r>
            <w:r w:rsidRPr="003A4B9B">
              <w:rPr>
                <w:rFonts w:ascii="Times New Roman" w:hAnsi="Times New Roman"/>
                <w:lang w:val="uk-UA"/>
              </w:rPr>
              <w:t xml:space="preserve"> легкоатлетичні, гімнастичні, ігрові та інші вправи та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їх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1-1.2-2]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добирає</w:t>
            </w:r>
            <w:r w:rsidRPr="003A4B9B">
              <w:rPr>
                <w:rFonts w:ascii="Times New Roman" w:hAnsi="Times New Roman"/>
                <w:lang w:val="uk-UA"/>
              </w:rPr>
              <w:t xml:space="preserve"> необхідний спортивний інвентар та вправи до видів спорту, якими займається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1-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1.2-3]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691F80" w:rsidRPr="00F20004" w:rsidTr="00F20004">
        <w:trPr>
          <w:trHeight w:val="47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Myriad Pro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3A4B9B">
              <w:rPr>
                <w:rFonts w:ascii="Times New Roman" w:hAnsi="Times New Roman" w:cs="Myriad Pro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Пропонований зміст </w:t>
            </w:r>
          </w:p>
          <w:p w:rsidR="00691F80" w:rsidRPr="003A4B9B" w:rsidRDefault="00691F80" w:rsidP="0066091E">
            <w:pPr>
              <w:jc w:val="both"/>
              <w:rPr>
                <w:i/>
                <w:lang w:val="uk-UA"/>
              </w:rPr>
            </w:pP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Основи знань з фізичної культури.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Поняття про життєво важливі способи пересування людини.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Значення ранкової гігієнічної гімнастики, фізкультурної хвилинки.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Правила добору спортивного інвентарю та безпечної поведінки під час виконання життєво необхідних рухових умінь та навичок.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A4B9B">
              <w:rPr>
                <w:rFonts w:ascii="Times New Roman" w:hAnsi="Times New Roman"/>
                <w:b/>
                <w:i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 вправи: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без предмета, вправи імітаційного характеру, вправи з предметами (із гімнастичною палицею, з прапорцями, з м’ячами, із скакалкою; комплекс ранкової гігієнічної гімнастики; комплекс фізкультурної паузи).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Положення тіла у просторі: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вправи з вихідних положень</w:t>
            </w:r>
            <w:r w:rsidRPr="003A4B9B">
              <w:rPr>
                <w:rFonts w:ascii="Times New Roman" w:hAnsi="Times New Roman"/>
                <w:lang w:val="uk-UA"/>
              </w:rPr>
              <w:t xml:space="preserve">: сидячи (ноги нарізно, на п’ятах, зігнувши ноги; кутом, із нахилом уперед, на правому/ лівому стегні);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вправи з виконанням упорів:</w:t>
            </w:r>
            <w:r w:rsidRPr="003A4B9B">
              <w:rPr>
                <w:rFonts w:ascii="Times New Roman" w:hAnsi="Times New Roman"/>
                <w:lang w:val="uk-UA"/>
              </w:rPr>
              <w:t xml:space="preserve"> присівши, лежачи, лежачи ззаду, стоячи, стоячи на колінах; лежачи на стегнах та передпліччях;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вправи з вихідних положень у </w:t>
            </w:r>
            <w:proofErr w:type="spellStart"/>
            <w:r w:rsidRPr="003A4B9B">
              <w:rPr>
                <w:rFonts w:ascii="Times New Roman" w:hAnsi="Times New Roman"/>
                <w:i/>
                <w:lang w:val="uk-UA"/>
              </w:rPr>
              <w:t>висах</w:t>
            </w:r>
            <w:proofErr w:type="spellEnd"/>
            <w:r w:rsidRPr="003A4B9B">
              <w:rPr>
                <w:rFonts w:ascii="Times New Roman" w:hAnsi="Times New Roman"/>
                <w:i/>
                <w:lang w:val="uk-UA"/>
              </w:rPr>
              <w:t>:</w:t>
            </w:r>
            <w:r w:rsidRPr="003A4B9B">
              <w:rPr>
                <w:rFonts w:ascii="Times New Roman" w:hAnsi="Times New Roman"/>
                <w:lang w:val="uk-UA"/>
              </w:rPr>
              <w:t xml:space="preserve"> стоячи, лежачи; на зігнутих руках; стоячи позаду;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зависом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однією ногою та двома ногами, підтягування у висі, у висі лежачи.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Елементи акробатики: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ru-RU"/>
              </w:rPr>
            </w:pPr>
            <w:r w:rsidRPr="003A4B9B">
              <w:rPr>
                <w:rFonts w:ascii="Times New Roman" w:hAnsi="Times New Roman"/>
                <w:lang w:val="uk-UA"/>
              </w:rPr>
              <w:t>групування (сидячи, лежачи), перекати в групування, перекид боком та вперед, стійка на лопатках із зігнутими та прямими ногами</w:t>
            </w:r>
            <w:r w:rsidRPr="003A4B9B">
              <w:rPr>
                <w:rFonts w:ascii="Times New Roman" w:hAnsi="Times New Roman"/>
                <w:lang w:val="ru-RU"/>
              </w:rPr>
              <w:t>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Дитячий фітнес: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A4B9B">
              <w:rPr>
                <w:rFonts w:ascii="Times New Roman" w:hAnsi="Times New Roman"/>
                <w:i/>
                <w:lang w:val="uk-UA"/>
              </w:rPr>
              <w:t>логоаеробіка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–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вправи, поєднані з вимовою певних звуків або нескладних віршованих рядків;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A4B9B">
              <w:rPr>
                <w:rFonts w:ascii="Times New Roman" w:hAnsi="Times New Roman"/>
                <w:lang w:val="uk-UA"/>
              </w:rPr>
              <w:t>з</w:t>
            </w:r>
            <w:r w:rsidRPr="003A4B9B">
              <w:rPr>
                <w:rFonts w:ascii="Times New Roman" w:hAnsi="Times New Roman"/>
                <w:i/>
                <w:lang w:val="uk-UA"/>
              </w:rPr>
              <w:t>віроаеробіка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–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вправи з імітацією рухів тварин;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A4B9B">
              <w:rPr>
                <w:rFonts w:ascii="Times New Roman" w:hAnsi="Times New Roman"/>
                <w:i/>
                <w:lang w:val="uk-UA"/>
              </w:rPr>
              <w:t>фітбол-аеробіка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–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та спеціальні вправи з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фітболами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танцювальна аеробіка</w:t>
            </w:r>
            <w:r w:rsidRPr="003A4B9B">
              <w:rPr>
                <w:rFonts w:ascii="Times New Roman" w:hAnsi="Times New Roman"/>
                <w:lang w:val="uk-UA"/>
              </w:rPr>
              <w:t xml:space="preserve"> (комплекси ритмічних вправ): повороти, нахили тулуба, поєднані з різними кроками під музичний супровід – приставний крок, перемінний крок;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танцювальні імпровізаційні вправи:</w:t>
            </w:r>
            <w:r w:rsidRPr="003A4B9B">
              <w:rPr>
                <w:rFonts w:ascii="Times New Roman" w:hAnsi="Times New Roman"/>
                <w:lang w:val="uk-UA"/>
              </w:rPr>
              <w:t xml:space="preserve"> крок із пальців, крок із каблука з чергуванням вправ на рухи корпусу під музичний супровід; переступання, крок польки.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Ходьба та її різновиди: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на пальцях, п’ятах, із високим підніманням стегна, у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напівприсіді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, у присіді, з різними положеннями рук, ходьба «змійкою»; ходьба на підвищеній опорі (гімнастична лава, низька колода) з різним положенням рук, чергуючи з присіданнями, нахилами;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“перелізання”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>; із зупинкою за сигналом; із вантажем (мішечком) на голові; ходьба по підвищеній опорі приставними кроками правим і лівим боком, на пальцях (гімнастична лава, низька колода) з різним положенням рук почергово з поворотами, присіданнями.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Біг</w:t>
            </w:r>
            <w:r w:rsidRPr="003A4B9B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із високим підніманням стегна, із закиданням гомілок, із зміною напрямку; із різних вихідних положень; біг із високого старту до 30 м; біг до 500 м; чергування ходьби та бігу до 1000 м; спиною уперед; із зупинками стрибком та у кроці за зоровим і слуховим сигналами; пересування приставними кроками правим, лівим боком; “повторний” біг 3 х 10 м; різновиди “човникового” бігу 4 х 9 м; біг до 30 м із високого старту.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Лазіння</w:t>
            </w:r>
            <w:r w:rsidRPr="003A4B9B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lang w:val="uk-UA"/>
              </w:rPr>
              <w:t>по горизонтальній та похилій (кут від 20 до 45 градусів) гімнастичній лаві в упорі, стоячи на колінах; по гімнастичній стінці в різних напрямках; підтягування у положенні лежачи на горизонтальній та похилій гімнастичній лаві однойменним і різнойменним способом; по гімнастичній стінці вгору і вниз однойменним та різнойменним способами.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ru-RU"/>
              </w:rPr>
            </w:pPr>
            <w:r w:rsidRPr="003A4B9B">
              <w:rPr>
                <w:rFonts w:ascii="Times New Roman" w:hAnsi="Times New Roman"/>
                <w:b/>
                <w:i/>
                <w:iCs/>
                <w:lang w:val="uk-UA"/>
              </w:rPr>
              <w:t>П</w:t>
            </w:r>
            <w:proofErr w:type="spellStart"/>
            <w:r w:rsidRPr="003A4B9B">
              <w:rPr>
                <w:rFonts w:ascii="Times New Roman" w:hAnsi="Times New Roman"/>
                <w:b/>
                <w:i/>
                <w:iCs/>
                <w:lang w:val="ru-RU"/>
              </w:rPr>
              <w:t>ерелізання</w:t>
            </w:r>
            <w:proofErr w:type="spellEnd"/>
            <w:r w:rsidRPr="003A4B9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A4B9B">
              <w:rPr>
                <w:rFonts w:ascii="Times New Roman" w:hAnsi="Times New Roman"/>
                <w:lang w:val="uk-UA"/>
              </w:rPr>
              <w:t xml:space="preserve">через перешкоду висотою від 80 до 100 см різними способами;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підлізання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під перешкодою.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Вправи з малим м’ячем (тенісним, гумовим):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тримання м’яча, підкидання м’яча правою та лівою руками; ловіння м’яча однією та двома руками після відскоку від стіни, підлоги; метання м’яча правою і лівою рукою із-за голови, </w:t>
            </w:r>
            <w:r w:rsidRPr="003A4B9B">
              <w:rPr>
                <w:rFonts w:ascii="Times New Roman" w:hAnsi="Times New Roman"/>
                <w:lang w:val="uk-UA"/>
              </w:rPr>
              <w:lastRenderedPageBreak/>
              <w:t>стоячи на місці; метання м’яча у вертикальну ціль з відстані 8-10 м; метання малого м’яча у щит; метання малого м’яча в горизонтальну ціль з відстані 6-8 м; метання малого м’яча із-за голови на дальність; метання м’ячів різної ваги на задану відстань; метання м’ячів різної ваги на однакову відстань.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Вправи з великим м’ячем (гумовим, футбольним, волейбольним, баскетбольним і т.д.):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тримання м’яча; підкидання м’яча і ловіння його після відскоку від підлоги; передавання м’яча з рук у руки в колі, в колоні, шерензі, праворуч, ліворуч, над головою, під ногами; перекидання м’яча у парах; удари м’яча об підлогу однією та двома руками; ведення м’яча на місці правою і лівою рукою; ведення м’яча з одночасними кроками правою та лівою рукою; кидки м’яча знизу з положення сидячи та стоячи, передавання і ловіння м’яча двома руками від грудей (у колі, парах, трійках), передачі м’яча двома руками з ударом об підлогу; ведення м’яча ногою у кроці; зупинка м’яча, що котиться, підошвою; ведення м’яча передньою частиною ступні; удари по нерухомому м’ячу; зупинка м’яча, що котиться; удари по м’ячу, що котиться; ведення м’яча ногою по прямій, по дузі, між стійками.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Стрибки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стрибки без використання предметів:</w:t>
            </w:r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lang w:val="uk-UA"/>
              </w:rPr>
              <w:t>на місці на одній, двох ногах, із поворотами праворуч, ліворуч, кругом; з просуванням вперед, назад, у присіді правим та лівим боком;</w:t>
            </w:r>
            <w:r w:rsidRPr="003A4B9B">
              <w:rPr>
                <w:rFonts w:ascii="Times New Roman" w:hAnsi="Times New Roman"/>
                <w:lang w:val="ru-RU"/>
              </w:rPr>
              <w:t xml:space="preserve"> </w:t>
            </w:r>
            <w:r w:rsidRPr="003A4B9B">
              <w:rPr>
                <w:rFonts w:ascii="Times New Roman" w:hAnsi="Times New Roman"/>
                <w:lang w:val="uk-UA"/>
              </w:rPr>
              <w:t>на місці з поворотами на 45, 90, 180 градусів, по «купинах», вистрибування з присіду;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стрибки зі скакалкою </w:t>
            </w:r>
            <w:r w:rsidRPr="003A4B9B">
              <w:rPr>
                <w:rFonts w:ascii="Times New Roman" w:hAnsi="Times New Roman"/>
                <w:lang w:val="uk-UA"/>
              </w:rPr>
              <w:t xml:space="preserve">(стрибки на двох ногах, почергово, обертаючи скакалку вперед; на двох ногах із проміжними стрибками на місці; поперемінно відштовхуючись ногами на місці);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стрибки в глибину </w:t>
            </w:r>
            <w:r w:rsidRPr="003A4B9B">
              <w:rPr>
                <w:rFonts w:ascii="Times New Roman" w:hAnsi="Times New Roman"/>
                <w:lang w:val="uk-UA"/>
              </w:rPr>
              <w:t>(з висоти від 40 до 60 см з м’яким приземленням на дві ступні; зіскок із гімнастичної лави);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стрибки у висоту</w:t>
            </w:r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b/>
                <w:lang w:val="uk-UA"/>
              </w:rPr>
              <w:t>(</w:t>
            </w:r>
            <w:r w:rsidRPr="003A4B9B">
              <w:rPr>
                <w:rFonts w:ascii="Times New Roman" w:hAnsi="Times New Roman"/>
                <w:lang w:val="uk-UA"/>
              </w:rPr>
              <w:t xml:space="preserve">через гімнастичну палицю, гумову мотузку з місця, з прямого розбігу;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застрибування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на підвищену опору (кілька матів, складених один на одного) однією та двома ногами та зістрибування); стрибки через перешкоди висотою до 50 см поштовхом однією та двома ногами;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с</w:t>
            </w:r>
            <w:r w:rsidRPr="003A4B9B">
              <w:rPr>
                <w:rFonts w:ascii="Times New Roman" w:hAnsi="Times New Roman"/>
                <w:i/>
                <w:lang w:val="uk-UA"/>
              </w:rPr>
              <w:t xml:space="preserve">трибки в довжину </w:t>
            </w:r>
            <w:r w:rsidRPr="003A4B9B">
              <w:rPr>
                <w:rFonts w:ascii="Times New Roman" w:hAnsi="Times New Roman"/>
                <w:lang w:val="uk-UA"/>
              </w:rPr>
              <w:t>(з місця поштовхом однієї, двох ніг; стрибки у довжину із просуванням вперед)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F80" w:rsidRPr="00F20004" w:rsidTr="0066091E">
        <w:trPr>
          <w:trHeight w:val="2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numPr>
                <w:ilvl w:val="0"/>
                <w:numId w:val="2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lastRenderedPageBreak/>
              <w:t>Змістова лінія «Ігрова та змагальна діяльність учнів»</w:t>
            </w:r>
          </w:p>
        </w:tc>
      </w:tr>
      <w:tr w:rsidR="00691F80" w:rsidRPr="00D964C6" w:rsidTr="0066091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691F80" w:rsidRPr="00F20004" w:rsidTr="0066091E">
        <w:trPr>
          <w:trHeight w:val="17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4A538A" w:rsidRDefault="00691F80" w:rsidP="0066091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SimSun" w:hAnsi="Times New Roman"/>
                <w:lang w:val="uk-UA"/>
              </w:rPr>
              <w:t>В</w:t>
            </w:r>
            <w:proofErr w:type="spellStart"/>
            <w:r w:rsidRPr="004A538A">
              <w:rPr>
                <w:rFonts w:ascii="Times New Roman" w:eastAsia="SimSun" w:hAnsi="Times New Roman"/>
              </w:rPr>
              <w:t>иконує</w:t>
            </w:r>
            <w:proofErr w:type="spellEnd"/>
            <w:r w:rsidRPr="004A538A">
              <w:rPr>
                <w:rFonts w:ascii="Times New Roman" w:eastAsia="SimSun" w:hAnsi="Times New Roman"/>
              </w:rPr>
              <w:t xml:space="preserve"> </w:t>
            </w:r>
            <w:proofErr w:type="spellStart"/>
            <w:r w:rsidRPr="004A538A">
              <w:rPr>
                <w:rFonts w:ascii="Times New Roman" w:eastAsia="SimSun" w:hAnsi="Times New Roman"/>
              </w:rPr>
              <w:t>рухові</w:t>
            </w:r>
            <w:proofErr w:type="spellEnd"/>
            <w:r w:rsidRPr="004A538A">
              <w:rPr>
                <w:rFonts w:ascii="Times New Roman" w:eastAsia="SimSun" w:hAnsi="Times New Roman"/>
              </w:rPr>
              <w:t xml:space="preserve"> </w:t>
            </w:r>
            <w:proofErr w:type="spellStart"/>
            <w:r w:rsidRPr="004A538A">
              <w:rPr>
                <w:rFonts w:ascii="Times New Roman" w:eastAsia="SimSun" w:hAnsi="Times New Roman"/>
              </w:rPr>
              <w:t>дії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під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час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рухливих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ігор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під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керівництвом</w:t>
            </w:r>
            <w:proofErr w:type="spellEnd"/>
            <w:r w:rsidRPr="00D964C6">
              <w:rPr>
                <w:rFonts w:ascii="Times New Roman" w:hAnsi="Times New Roman"/>
              </w:rPr>
              <w:t xml:space="preserve"> </w:t>
            </w:r>
            <w:proofErr w:type="spellStart"/>
            <w:r w:rsidRPr="00D964C6">
              <w:rPr>
                <w:rFonts w:ascii="Times New Roman" w:hAnsi="Times New Roman"/>
              </w:rPr>
              <w:t>вчителя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грає</w:t>
            </w:r>
            <w:r w:rsidRPr="003A4B9B">
              <w:rPr>
                <w:rFonts w:ascii="Times New Roman" w:hAnsi="Times New Roman"/>
                <w:lang w:val="uk-UA"/>
              </w:rPr>
              <w:t xml:space="preserve"> в рухливі ігри та </w:t>
            </w:r>
            <w:r w:rsidRPr="003A4B9B">
              <w:rPr>
                <w:rFonts w:ascii="Times New Roman" w:hAnsi="Times New Roman"/>
                <w:i/>
                <w:lang w:val="uk-UA"/>
              </w:rPr>
              <w:t>бере участь</w:t>
            </w:r>
            <w:r w:rsidRPr="003A4B9B">
              <w:rPr>
                <w:rFonts w:ascii="Times New Roman" w:hAnsi="Times New Roman"/>
                <w:lang w:val="uk-UA"/>
              </w:rPr>
              <w:t xml:space="preserve"> в естафетах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1.3-1]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застосовує</w:t>
            </w:r>
            <w:r w:rsidRPr="003A4B9B">
              <w:rPr>
                <w:rFonts w:ascii="Times New Roman" w:hAnsi="Times New Roman"/>
                <w:lang w:val="uk-UA"/>
              </w:rPr>
              <w:t xml:space="preserve"> рухливі ігри під час прогулянок, екскурсій, відпочинку, задовольняючи потребу в руховій та ігровій діяльності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2-1.3-2]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</w:p>
        </w:tc>
      </w:tr>
      <w:tr w:rsidR="00691F80" w:rsidRPr="00F20004" w:rsidTr="0066091E">
        <w:trPr>
          <w:trHeight w:val="28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EC6982" w:rsidRDefault="00691F80" w:rsidP="0066091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t>В</w:t>
            </w:r>
            <w:r w:rsidRPr="00EC6982">
              <w:rPr>
                <w:rFonts w:ascii="Times New Roman" w:eastAsia="SimSun" w:hAnsi="Times New Roman"/>
                <w:kern w:val="2"/>
                <w:lang w:val="uk-UA" w:eastAsia="hi-IN" w:bidi="hi-IN"/>
              </w:rPr>
              <w:t>иконує різні ролі під час рухливих ігор, забав, обрядів та інших форм рухової діяльності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 спілкується</w:t>
            </w:r>
            <w:r w:rsidRPr="003A4B9B">
              <w:rPr>
                <w:rFonts w:ascii="Times New Roman" w:hAnsi="Times New Roman"/>
                <w:lang w:val="uk-UA"/>
              </w:rPr>
              <w:t xml:space="preserve"> та </w:t>
            </w:r>
            <w:r w:rsidRPr="003A4B9B">
              <w:rPr>
                <w:rFonts w:ascii="Times New Roman" w:hAnsi="Times New Roman"/>
                <w:i/>
                <w:lang w:val="uk-UA"/>
              </w:rPr>
              <w:t>взаємодіє</w:t>
            </w:r>
            <w:r w:rsidRPr="003A4B9B">
              <w:rPr>
                <w:rFonts w:ascii="Times New Roman" w:hAnsi="Times New Roman"/>
                <w:lang w:val="uk-UA"/>
              </w:rPr>
              <w:t xml:space="preserve"> з дорослими й однолітками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3.1-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1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uk-UA"/>
              </w:rPr>
              <w:t xml:space="preserve">; 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співпрацює</w:t>
            </w:r>
            <w:r w:rsidRPr="003A4B9B">
              <w:rPr>
                <w:rFonts w:ascii="Times New Roman" w:hAnsi="Times New Roman"/>
                <w:lang w:val="uk-UA"/>
              </w:rPr>
              <w:t xml:space="preserve"> й </w:t>
            </w:r>
            <w:r w:rsidRPr="003A4B9B">
              <w:rPr>
                <w:rFonts w:ascii="Times New Roman" w:hAnsi="Times New Roman"/>
                <w:i/>
                <w:lang w:val="uk-UA"/>
              </w:rPr>
              <w:t>досягає</w:t>
            </w:r>
            <w:r w:rsidRPr="003A4B9B">
              <w:rPr>
                <w:rFonts w:ascii="Times New Roman" w:hAnsi="Times New Roman"/>
                <w:lang w:val="uk-UA"/>
              </w:rPr>
              <w:t xml:space="preserve"> спільних командних цілей, наприклад під час рухливих ігор та естафет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2-3.1-2]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бере участь</w:t>
            </w:r>
            <w:r w:rsidRPr="003A4B9B">
              <w:rPr>
                <w:rFonts w:ascii="Times New Roman" w:hAnsi="Times New Roman"/>
                <w:lang w:val="uk-UA"/>
              </w:rPr>
              <w:t xml:space="preserve"> в ухваленні спільних рішень на користь команди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3.1-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різні ролі в ігрових ситуаціях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3.1-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4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активно </w:t>
            </w:r>
            <w:r w:rsidRPr="003A4B9B">
              <w:rPr>
                <w:rFonts w:ascii="Times New Roman" w:hAnsi="Times New Roman"/>
                <w:i/>
                <w:lang w:val="uk-UA"/>
              </w:rPr>
              <w:t>вболіває</w:t>
            </w:r>
            <w:r w:rsidRPr="003A4B9B">
              <w:rPr>
                <w:rFonts w:ascii="Times New Roman" w:hAnsi="Times New Roman"/>
                <w:lang w:val="uk-UA"/>
              </w:rPr>
              <w:t xml:space="preserve"> за результат команди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3.1-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5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F80" w:rsidRPr="00F20004" w:rsidTr="0066091E">
        <w:trPr>
          <w:trHeight w:val="1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EC6982" w:rsidRDefault="00691F80" w:rsidP="0066091E">
            <w:pPr>
              <w:rPr>
                <w:rFonts w:ascii="Times New Roman" w:eastAsia="SimSun" w:hAnsi="Times New Roman"/>
                <w:kern w:val="2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lastRenderedPageBreak/>
              <w:t>Д</w:t>
            </w:r>
            <w:r w:rsidRPr="00EC6982">
              <w:rPr>
                <w:rFonts w:ascii="Times New Roman" w:eastAsia="SimSun" w:hAnsi="Times New Roman"/>
                <w:kern w:val="2"/>
                <w:lang w:val="uk-UA" w:eastAsia="hi-IN" w:bidi="hi-IN"/>
              </w:rPr>
              <w:t>отримується правил безпеки особисто та під час спільної з друзями рухової діяльності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 дотримується</w:t>
            </w:r>
            <w:r w:rsidRPr="003A4B9B">
              <w:rPr>
                <w:rFonts w:ascii="Times New Roman" w:hAnsi="Times New Roman"/>
                <w:lang w:val="uk-UA"/>
              </w:rPr>
              <w:t xml:space="preserve"> безпечної поведінки під час виконання фізичних вправ та ігор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2-3.2-1</w:t>
            </w:r>
            <w:r w:rsidRPr="003A4B9B">
              <w:rPr>
                <w:rFonts w:ascii="Times New Roman" w:hAnsi="Times New Roman"/>
                <w:lang w:val="uk-UA"/>
              </w:rPr>
              <w:t>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F80" w:rsidRPr="00D964C6" w:rsidTr="0066091E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rPr>
                <w:rFonts w:ascii="Times New Roman" w:eastAsia="SimSun" w:hAnsi="Times New Roman"/>
                <w:kern w:val="2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t>Д</w:t>
            </w:r>
            <w:r w:rsidRPr="00704359">
              <w:rPr>
                <w:rFonts w:ascii="Times New Roman" w:eastAsia="SimSun" w:hAnsi="Times New Roman"/>
                <w:kern w:val="2"/>
                <w:lang w:val="uk-UA" w:eastAsia="hi-IN" w:bidi="hi-IN"/>
              </w:rPr>
              <w:t xml:space="preserve">отримується правил чесної гри під час рухової діяльності; не засмучується через поразку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 пояснює</w:t>
            </w:r>
            <w:r w:rsidRPr="003A4B9B">
              <w:rPr>
                <w:rFonts w:ascii="Times New Roman" w:hAnsi="Times New Roman"/>
                <w:lang w:val="uk-UA"/>
              </w:rPr>
              <w:t xml:space="preserve"> емоції, що виникають під час естафет та рухливих ігор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2-3.3-1]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пояснює,</w:t>
            </w:r>
            <w:r w:rsidRPr="003A4B9B">
              <w:rPr>
                <w:rFonts w:ascii="Times New Roman" w:hAnsi="Times New Roman"/>
                <w:lang w:val="uk-UA"/>
              </w:rPr>
              <w:t xml:space="preserve"> чому треба грати чесно, поважаючи суперника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3.3-2]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пояснює</w:t>
            </w:r>
            <w:r w:rsidRPr="003A4B9B">
              <w:rPr>
                <w:rFonts w:ascii="Times New Roman" w:hAnsi="Times New Roman"/>
                <w:lang w:val="uk-UA"/>
              </w:rPr>
              <w:t xml:space="preserve"> правила проведення гри, </w:t>
            </w:r>
            <w:r w:rsidRPr="003A4B9B">
              <w:rPr>
                <w:rFonts w:ascii="Times New Roman" w:hAnsi="Times New Roman"/>
                <w:i/>
                <w:lang w:val="uk-UA"/>
              </w:rPr>
              <w:t>ставить запитання</w:t>
            </w:r>
            <w:r w:rsidRPr="003A4B9B">
              <w:rPr>
                <w:rFonts w:ascii="Times New Roman" w:hAnsi="Times New Roman"/>
                <w:lang w:val="uk-UA"/>
              </w:rPr>
              <w:t xml:space="preserve">, щоб краще їх зрозуміти, та </w:t>
            </w:r>
            <w:r w:rsidRPr="003A4B9B">
              <w:rPr>
                <w:rFonts w:ascii="Times New Roman" w:hAnsi="Times New Roman"/>
                <w:i/>
                <w:lang w:val="uk-UA"/>
              </w:rPr>
              <w:t>діє</w:t>
            </w:r>
            <w:r w:rsidRPr="003A4B9B">
              <w:rPr>
                <w:rFonts w:ascii="Times New Roman" w:hAnsi="Times New Roman"/>
                <w:lang w:val="uk-UA"/>
              </w:rPr>
              <w:t xml:space="preserve"> відповідно до узгоджених правил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3.3-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 xml:space="preserve">розповідає </w:t>
            </w:r>
            <w:r w:rsidRPr="003A4B9B">
              <w:rPr>
                <w:rFonts w:ascii="Times New Roman" w:hAnsi="Times New Roman"/>
                <w:lang w:val="uk-UA"/>
              </w:rPr>
              <w:t xml:space="preserve">про </w:t>
            </w:r>
            <w:r w:rsidRPr="003A4B9B">
              <w:rPr>
                <w:rFonts w:ascii="Times New Roman" w:hAnsi="Times New Roman"/>
                <w:lang w:val="ru-RU"/>
              </w:rPr>
              <w:t>в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ідомих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спортсменів та прагне брати з них приклад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3.3-4]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color w:val="4F81BD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пояснює, як треба вигравати і програвати з гідністю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</w:rPr>
              <w:t>2-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3.3-</w:t>
            </w:r>
            <w:r w:rsidRPr="003A4B9B">
              <w:rPr>
                <w:rFonts w:ascii="Times New Roman" w:hAnsi="Times New Roman"/>
                <w:color w:val="4F81BD"/>
              </w:rPr>
              <w:t>5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F80" w:rsidRPr="00F20004" w:rsidTr="0066091E">
        <w:trPr>
          <w:trHeight w:val="2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Пропонований зміст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Основи знань із фізичної культури.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Значення рухливих ігор для підвищення рухової активності школяра та оволодіння життєво необхідними руховими вміннями та навичками.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Правила безпечної поведінки під час рухливих ігор та естафет.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Ознайомлення з правилами рухливих ігор.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Ознайомлення із зимовими та літніми видами спорту, досягненнями відомих українських спортсменів.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Правила чесної гри, вміння вигравати і програвати з гідністю.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Рухливі ігри для активного відпочинку. 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Рухливі ігри та естафети:</w:t>
            </w:r>
            <w:r w:rsidRPr="003A4B9B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lang w:val="uk-UA"/>
              </w:rPr>
              <w:t>для формування культури рухів, навичок пересування, володіння м’ячем (естафети з інтегрально розвивальними м’ячами (</w:t>
            </w:r>
            <w:proofErr w:type="spellStart"/>
            <w:r w:rsidRPr="003A4B9B">
              <w:rPr>
                <w:rFonts w:ascii="Times New Roman" w:hAnsi="Times New Roman"/>
              </w:rPr>
              <w:t>eduball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)), </w:t>
            </w:r>
            <w:r w:rsidRPr="003A4B9B">
              <w:rPr>
                <w:rFonts w:ascii="Times New Roman" w:hAnsi="Times New Roman"/>
                <w:spacing w:val="3"/>
                <w:shd w:val="clear" w:color="auto" w:fill="FFFFFF"/>
                <w:lang w:val="uk-UA"/>
              </w:rPr>
              <w:t xml:space="preserve">зимові рухливі ігри, рухливі ігри із застосуванням </w:t>
            </w:r>
            <w:r w:rsidRPr="003A4B9B">
              <w:rPr>
                <w:rFonts w:ascii="Times New Roman" w:hAnsi="Times New Roman"/>
                <w:lang w:val="uk-UA"/>
              </w:rPr>
              <w:t>стрибкових вправ</w:t>
            </w:r>
            <w:r w:rsidRPr="003A4B9B">
              <w:rPr>
                <w:rFonts w:ascii="Times New Roman" w:hAnsi="Times New Roman"/>
                <w:strike/>
                <w:lang w:val="uk-UA"/>
              </w:rPr>
              <w:t>и</w:t>
            </w:r>
            <w:r w:rsidRPr="003A4B9B">
              <w:rPr>
                <w:rFonts w:ascii="Times New Roman" w:hAnsi="Times New Roman"/>
                <w:lang w:val="uk-UA"/>
              </w:rPr>
              <w:t xml:space="preserve"> тощо</w:t>
            </w:r>
          </w:p>
          <w:p w:rsidR="00691F80" w:rsidRPr="003A4B9B" w:rsidRDefault="00691F80" w:rsidP="0066091E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91F80" w:rsidRPr="00F20004" w:rsidTr="0066091E">
        <w:trPr>
          <w:trHeight w:val="34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numPr>
                <w:ilvl w:val="0"/>
                <w:numId w:val="2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 w:colFirst="0" w:colLast="1"/>
            <w:r w:rsidRPr="003A4B9B">
              <w:rPr>
                <w:rFonts w:ascii="Times New Roman" w:hAnsi="Times New Roman"/>
                <w:b/>
                <w:lang w:val="uk-UA"/>
              </w:rPr>
              <w:t>Змістова лінія «Турбота про стан здоров’я та безпеку»</w:t>
            </w:r>
          </w:p>
        </w:tc>
      </w:tr>
      <w:tr w:rsidR="00691F80" w:rsidRPr="00F20004" w:rsidTr="0066091E">
        <w:trPr>
          <w:trHeight w:val="3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t>К</w:t>
            </w:r>
            <w:r w:rsidRPr="004E3281">
              <w:rPr>
                <w:rFonts w:ascii="Times New Roman" w:eastAsia="SimSun" w:hAnsi="Times New Roman"/>
                <w:kern w:val="2"/>
                <w:lang w:val="uk-UA" w:eastAsia="hi-IN" w:bidi="hi-IN"/>
              </w:rPr>
              <w:t xml:space="preserve">онтролює своє самопочуття за підтримки дорослих у закладі загальної середньої освіти і поза його межами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регулює</w:t>
            </w:r>
            <w:r w:rsidRPr="003A4B9B">
              <w:rPr>
                <w:rFonts w:ascii="Times New Roman" w:hAnsi="Times New Roman"/>
                <w:lang w:val="uk-UA"/>
              </w:rPr>
              <w:t xml:space="preserve"> фізичне навантаження відповідно до самопочуття </w:t>
            </w:r>
            <w:proofErr w:type="gramStart"/>
            <w:r w:rsidRPr="003A4B9B">
              <w:rPr>
                <w:rFonts w:ascii="Times New Roman" w:hAnsi="Times New Roman"/>
                <w:lang w:val="uk-UA"/>
              </w:rPr>
              <w:t>п</w:t>
            </w:r>
            <w:proofErr w:type="gramEnd"/>
            <w:r w:rsidRPr="003A4B9B">
              <w:rPr>
                <w:rFonts w:ascii="Times New Roman" w:hAnsi="Times New Roman"/>
                <w:lang w:val="uk-UA"/>
              </w:rPr>
              <w:t xml:space="preserve">ід час виконання фізичних вправ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2.1-1]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i/>
                <w:lang w:val="uk-UA"/>
              </w:rPr>
              <w:t>пояснює</w:t>
            </w:r>
            <w:r w:rsidRPr="003A4B9B">
              <w:rPr>
                <w:rFonts w:ascii="Times New Roman" w:hAnsi="Times New Roman"/>
                <w:lang w:val="uk-UA"/>
              </w:rPr>
              <w:t xml:space="preserve">, які ознаки втоми виявляються під час виконання фізичних навантажень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2.1-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ru-RU"/>
              </w:rPr>
              <w:t>;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</w:t>
            </w:r>
            <w:r w:rsidRPr="003A4B9B">
              <w:rPr>
                <w:rFonts w:ascii="Times New Roman" w:hAnsi="Times New Roman"/>
                <w:lang w:val="uk-UA"/>
              </w:rPr>
              <w:t xml:space="preserve"> після виконання фізичних вправ </w:t>
            </w:r>
            <w:r w:rsidRPr="003A4B9B">
              <w:rPr>
                <w:rFonts w:ascii="Times New Roman" w:hAnsi="Times New Roman"/>
                <w:i/>
                <w:lang w:val="uk-UA"/>
              </w:rPr>
              <w:t>визначає</w:t>
            </w:r>
            <w:r w:rsidRPr="003A4B9B">
              <w:rPr>
                <w:rFonts w:ascii="Times New Roman" w:hAnsi="Times New Roman"/>
                <w:lang w:val="uk-UA"/>
              </w:rPr>
              <w:t xml:space="preserve">, що було складно зробити і чого досягнув/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-ла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[2 ФІО 3-2.1-3]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i/>
                <w:lang w:val="uk-UA"/>
              </w:rPr>
              <w:t>описує</w:t>
            </w:r>
            <w:r w:rsidRPr="003A4B9B">
              <w:rPr>
                <w:rFonts w:ascii="Times New Roman" w:hAnsi="Times New Roman"/>
                <w:lang w:val="uk-UA"/>
              </w:rPr>
              <w:t xml:space="preserve"> ознаки впливу фізичного навантаження на власний організм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2.1-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4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691F80" w:rsidRPr="00F20004" w:rsidTr="0066091E">
        <w:trPr>
          <w:trHeight w:val="1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4E3281" w:rsidRDefault="00691F80" w:rsidP="0066091E">
            <w:pPr>
              <w:rPr>
                <w:rFonts w:ascii="Times New Roman" w:eastAsia="SimSun" w:hAnsi="Times New Roman"/>
                <w:kern w:val="2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t>П</w:t>
            </w:r>
            <w:r w:rsidRPr="004E3281">
              <w:rPr>
                <w:rFonts w:ascii="Times New Roman" w:eastAsia="SimSun" w:hAnsi="Times New Roman"/>
                <w:kern w:val="2"/>
                <w:lang w:val="uk-UA" w:eastAsia="hi-IN" w:bidi="hi-IN"/>
              </w:rPr>
              <w:t>ояснює значення фізичних вправ для здоров’я людини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 w:eastAsia="ru-RU"/>
              </w:rPr>
              <w:t>- переконує</w:t>
            </w:r>
            <w:r w:rsidRPr="003A4B9B">
              <w:rPr>
                <w:rFonts w:ascii="Times New Roman" w:hAnsi="Times New Roman"/>
                <w:lang w:val="uk-UA" w:eastAsia="ru-RU"/>
              </w:rPr>
              <w:t xml:space="preserve"> однокласників про користь виконання фізичних вправ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2.2-1]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 аргументує</w:t>
            </w:r>
            <w:r w:rsidRPr="003A4B9B">
              <w:rPr>
                <w:rFonts w:ascii="Times New Roman" w:hAnsi="Times New Roman"/>
                <w:lang w:val="uk-UA"/>
              </w:rPr>
              <w:t xml:space="preserve">, що кожна людина – неповторна і може мати різні фізичні якості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2.2-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i/>
                <w:lang w:val="uk-UA"/>
              </w:rPr>
              <w:t>пояснює</w:t>
            </w:r>
            <w:r w:rsidRPr="003A4B9B">
              <w:rPr>
                <w:rFonts w:ascii="Times New Roman" w:hAnsi="Times New Roman"/>
                <w:lang w:val="uk-UA"/>
              </w:rPr>
              <w:t xml:space="preserve"> роль загартування для зміцнення здоров’я людини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2.2-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691F80" w:rsidRPr="00F20004" w:rsidTr="0066091E">
        <w:trPr>
          <w:trHeight w:val="17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4E3281" w:rsidRDefault="00691F80" w:rsidP="0066091E">
            <w:pPr>
              <w:rPr>
                <w:rFonts w:ascii="Times New Roman" w:eastAsia="SimSun" w:hAnsi="Times New Roman"/>
                <w:kern w:val="2"/>
                <w:lang w:val="ru-RU" w:eastAsia="hi-IN" w:bidi="hi-IN"/>
              </w:rPr>
            </w:pPr>
            <w:r>
              <w:rPr>
                <w:rFonts w:ascii="Times New Roman" w:eastAsia="SimSun" w:hAnsi="Times New Roman"/>
                <w:kern w:val="2"/>
                <w:lang w:val="uk-UA" w:eastAsia="hi-IN" w:bidi="hi-IN"/>
              </w:rPr>
              <w:lastRenderedPageBreak/>
              <w:t>О</w:t>
            </w:r>
            <w:r w:rsidRPr="004E3281">
              <w:rPr>
                <w:rFonts w:ascii="Times New Roman" w:eastAsia="SimSun" w:hAnsi="Times New Roman"/>
                <w:kern w:val="2"/>
                <w:lang w:val="uk-UA" w:eastAsia="hi-IN" w:bidi="hi-IN"/>
              </w:rPr>
              <w:t>бирає за допомогою вчителя та виконує вправи/ігри і елементи різних видів спорту для розвитку фізичних якостей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Учень / учениця: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i/>
                <w:lang w:val="ru-RU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-</w:t>
            </w:r>
            <w:r w:rsidRPr="003A4B9B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вправи для формування постави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2.3-1]</w:t>
            </w:r>
            <w:r w:rsidRPr="003A4B9B">
              <w:rPr>
                <w:rFonts w:ascii="Times New Roman" w:hAnsi="Times New Roman"/>
                <w:lang w:val="ru-RU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дихальні вправи та вправи на релаксацію</w:t>
            </w:r>
            <w:r w:rsidRPr="003A4B9B">
              <w:rPr>
                <w:rFonts w:ascii="Times New Roman" w:hAnsi="Times New Roman"/>
                <w:lang w:val="ru-RU"/>
              </w:rPr>
              <w:t xml:space="preserve">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2.3-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2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- виконує </w:t>
            </w:r>
            <w:r w:rsidRPr="003A4B9B">
              <w:rPr>
                <w:rFonts w:ascii="Times New Roman" w:hAnsi="Times New Roman"/>
                <w:lang w:val="uk-UA"/>
              </w:rPr>
              <w:t xml:space="preserve">вправи на свіжому повітрі для зміцнення здоров’я та покращення фізичного розвитку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-3]</w:t>
            </w:r>
            <w:r w:rsidRPr="003A4B9B"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виконує</w:t>
            </w:r>
            <w:r w:rsidRPr="003A4B9B">
              <w:rPr>
                <w:rFonts w:ascii="Times New Roman" w:hAnsi="Times New Roman"/>
                <w:lang w:val="uk-UA"/>
              </w:rPr>
              <w:t xml:space="preserve"> вправи для розвитку фізичних якостей та </w:t>
            </w:r>
            <w:r w:rsidRPr="003A4B9B">
              <w:rPr>
                <w:rFonts w:ascii="Times New Roman" w:hAnsi="Times New Roman"/>
                <w:i/>
                <w:lang w:val="uk-UA"/>
              </w:rPr>
              <w:t>аналізує</w:t>
            </w:r>
            <w:r w:rsidRPr="003A4B9B">
              <w:rPr>
                <w:rFonts w:ascii="Times New Roman" w:hAnsi="Times New Roman"/>
                <w:lang w:val="uk-UA"/>
              </w:rPr>
              <w:t xml:space="preserve"> їхні зміни за допомогою вчителя/ вчительки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2.3-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4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 w:rsidRPr="003A4B9B">
              <w:rPr>
                <w:rFonts w:ascii="Times New Roman" w:hAnsi="Times New Roman"/>
                <w:lang w:val="ru-RU"/>
              </w:rPr>
              <w:t>;</w:t>
            </w:r>
          </w:p>
          <w:p w:rsidR="00691F80" w:rsidRPr="00BC5D60" w:rsidRDefault="00691F80" w:rsidP="0066091E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/>
              </w:rPr>
              <w:t>пояснює</w:t>
            </w:r>
            <w:r w:rsidRPr="003A4B9B">
              <w:rPr>
                <w:rFonts w:ascii="Times New Roman" w:hAnsi="Times New Roman"/>
                <w:lang w:val="uk-UA"/>
              </w:rPr>
              <w:t xml:space="preserve"> цінність зусиль для формування характеру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2.3-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5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  <w:r>
              <w:rPr>
                <w:rFonts w:ascii="Times New Roman" w:hAnsi="Times New Roman"/>
                <w:lang w:val="uk-UA"/>
              </w:rPr>
              <w:t>;</w:t>
            </w:r>
          </w:p>
          <w:p w:rsidR="00691F80" w:rsidRPr="003A4B9B" w:rsidRDefault="00691F80" w:rsidP="0066091E">
            <w:pPr>
              <w:widowControl w:val="0"/>
              <w:rPr>
                <w:rFonts w:ascii="Times New Roman" w:hAnsi="Times New Roman"/>
                <w:lang w:val="uk-UA" w:eastAsia="ru-RU"/>
              </w:rPr>
            </w:pPr>
            <w:r w:rsidRPr="003A4B9B">
              <w:rPr>
                <w:rFonts w:ascii="Times New Roman" w:hAnsi="Times New Roman"/>
                <w:lang w:val="uk-UA" w:eastAsia="ru-RU"/>
              </w:rPr>
              <w:t xml:space="preserve">- </w:t>
            </w:r>
            <w:r w:rsidRPr="003A4B9B">
              <w:rPr>
                <w:rFonts w:ascii="Times New Roman" w:hAnsi="Times New Roman"/>
                <w:i/>
                <w:lang w:val="uk-UA" w:eastAsia="ru-RU"/>
              </w:rPr>
              <w:t>добирає</w:t>
            </w:r>
            <w:r w:rsidRPr="003A4B9B">
              <w:rPr>
                <w:rFonts w:ascii="Times New Roman" w:hAnsi="Times New Roman"/>
                <w:lang w:val="uk-UA" w:eastAsia="ru-RU"/>
              </w:rPr>
              <w:t xml:space="preserve"> вправи за вподобаннями 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 xml:space="preserve">[2 ФІО 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3-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2.3-</w:t>
            </w:r>
            <w:r w:rsidRPr="003A4B9B">
              <w:rPr>
                <w:rFonts w:ascii="Times New Roman" w:hAnsi="Times New Roman"/>
                <w:color w:val="4F81BD"/>
                <w:lang w:val="ru-RU"/>
              </w:rPr>
              <w:t>6</w:t>
            </w:r>
            <w:r w:rsidRPr="003A4B9B">
              <w:rPr>
                <w:rFonts w:ascii="Times New Roman" w:hAnsi="Times New Roman"/>
                <w:color w:val="4F81BD"/>
                <w:lang w:val="uk-UA"/>
              </w:rPr>
              <w:t>]</w:t>
            </w:r>
          </w:p>
        </w:tc>
      </w:tr>
      <w:bookmarkEnd w:id="0"/>
      <w:tr w:rsidR="00691F80" w:rsidRPr="00F20004" w:rsidTr="0066091E">
        <w:trPr>
          <w:trHeight w:val="30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80" w:rsidRPr="003A4B9B" w:rsidRDefault="00691F80" w:rsidP="0066091E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3A4B9B">
              <w:rPr>
                <w:rFonts w:ascii="Times New Roman" w:hAnsi="Times New Roman"/>
                <w:b/>
                <w:lang w:val="uk-UA"/>
              </w:rPr>
              <w:t>Пропонований зміст</w:t>
            </w:r>
          </w:p>
          <w:p w:rsidR="00691F80" w:rsidRPr="003A4B9B" w:rsidRDefault="00691F80" w:rsidP="0066091E">
            <w:pPr>
              <w:widowControl w:val="0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lang w:val="uk-UA"/>
              </w:rPr>
              <w:t>Основи знань із фізичної культури: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поняття про фізичну культуру як сукупність фізичних вправ, спрямованих на зміцнення здоров’я.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Фізичні вправи для формування постави, профілактики плоскостопості та відновлення організму.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>Ознаки втоми під час виконання фізичних навантажень та засоби її уникнення.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lang w:val="uk-UA"/>
              </w:rPr>
              <w:t xml:space="preserve">Загартування як засіб зміцнення здоров’я та покращення фізичного розвитку.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b/>
                <w:i/>
                <w:iCs/>
                <w:lang w:val="uk-UA"/>
              </w:rPr>
            </w:pPr>
            <w:r w:rsidRPr="003A4B9B">
              <w:rPr>
                <w:rFonts w:ascii="Times New Roman" w:hAnsi="Times New Roman"/>
                <w:b/>
                <w:i/>
                <w:iCs/>
                <w:lang w:val="uk-UA"/>
              </w:rPr>
              <w:t>Вправи для формування постави та профілактики плоскостопості: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A4B9B">
              <w:rPr>
                <w:rFonts w:ascii="Times New Roman" w:hAnsi="Times New Roman"/>
                <w:i/>
                <w:iCs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i/>
                <w:iCs/>
                <w:lang w:val="uk-UA"/>
              </w:rPr>
              <w:t xml:space="preserve"> вправи:</w:t>
            </w:r>
            <w:r w:rsidRPr="003A4B9B">
              <w:rPr>
                <w:rFonts w:ascii="Times New Roman" w:hAnsi="Times New Roman"/>
                <w:lang w:val="uk-UA"/>
              </w:rPr>
              <w:t xml:space="preserve"> нахили та повороти голови, згинання та розгинання верхніх кінцівок, кругові рухи руками, нахили в бік, пружинні рухи з різних вихідних положень; нахили, повороти, прогинання та вигинання тулуба у положенні упору «стоячи на колінах»; піднімання тулуба з вихідного положення, лежачи на спині та животі; підтягування на низькій перекладині з вихідного положення упору «лежачи»;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присіди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напівприсіди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, згинання та розгинання ніг, відведення ніг набік, статичні положення на рівновагу.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3A4B9B">
              <w:rPr>
                <w:rFonts w:ascii="Times New Roman" w:hAnsi="Times New Roman"/>
                <w:i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i/>
                <w:lang w:val="uk-UA"/>
              </w:rPr>
              <w:t xml:space="preserve"> вправи для формування постави: </w:t>
            </w:r>
            <w:r w:rsidRPr="003A4B9B">
              <w:rPr>
                <w:rFonts w:ascii="Times New Roman" w:hAnsi="Times New Roman"/>
                <w:lang w:val="uk-UA"/>
              </w:rPr>
              <w:t>біля гімнастичної стінки, вертикальної осі, дзеркала.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Вправи для профілактики плоскостопості: </w:t>
            </w:r>
            <w:r w:rsidRPr="003A4B9B">
              <w:rPr>
                <w:rFonts w:ascii="Times New Roman" w:hAnsi="Times New Roman"/>
                <w:lang w:val="uk-UA"/>
              </w:rPr>
              <w:t>ходьба по дрібних предметах, біг на пальцях, ходьба перекатами з п’ятки на пальці, “гусениця”, “ведмідь клишоногий”, перекладання та захоплення дрібних предметів пальцями ніг, стрибки.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Вправи на релаксацію.</w:t>
            </w:r>
            <w:r w:rsidRPr="003A4B9B">
              <w:rPr>
                <w:rFonts w:ascii="Times New Roman" w:hAnsi="Times New Roman"/>
                <w:lang w:val="uk-UA"/>
              </w:rPr>
              <w:t xml:space="preserve">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>Дихальні вправи.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Вправи для розвитку фізичних якостей: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сили </w:t>
            </w:r>
            <w:r w:rsidRPr="003A4B9B">
              <w:rPr>
                <w:rFonts w:ascii="Times New Roman" w:hAnsi="Times New Roman"/>
                <w:lang w:val="uk-UA"/>
              </w:rPr>
              <w:t xml:space="preserve">(підтягування у висі лежачи та у висі, згинання та розгинання рук в упорі лежачи від гімнастичної лави та від підлоги, стрибки із упору «присівши вгору»;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загальнорозвивальні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вправи з гантелями вагою від 250 до 500 гр. з утриманням статичних поз, вправи з гумовим еспандером);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швидкості </w:t>
            </w:r>
            <w:r w:rsidRPr="003A4B9B">
              <w:rPr>
                <w:rFonts w:ascii="Times New Roman" w:hAnsi="Times New Roman"/>
                <w:lang w:val="uk-UA"/>
              </w:rPr>
              <w:t>(повторний</w:t>
            </w:r>
            <w:r w:rsidRPr="003A4B9B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3A4B9B">
              <w:rPr>
                <w:rFonts w:ascii="Times New Roman" w:hAnsi="Times New Roman"/>
                <w:lang w:val="uk-UA"/>
              </w:rPr>
              <w:t xml:space="preserve">біг 3-4 х 10 м, біг із прискореннями за сигналом, біг в упорному положенні, прискорення з різних вихідних положень, біг на місці з максимальною частотою кроків, виконання максимальної кількості рухів за одиницю часу);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витривалості </w:t>
            </w:r>
            <w:r w:rsidRPr="003A4B9B">
              <w:rPr>
                <w:rFonts w:ascii="Times New Roman" w:hAnsi="Times New Roman"/>
                <w:lang w:val="uk-UA"/>
              </w:rPr>
              <w:t xml:space="preserve">(стрибки зі скакалкою; біг у чергуванні з ходьбою до 1000 м; рівномірний біг </w:t>
            </w:r>
            <w:r w:rsidRPr="003A4B9B">
              <w:rPr>
                <w:rFonts w:ascii="Times New Roman" w:hAnsi="Times New Roman"/>
                <w:lang w:val="uk-UA"/>
              </w:rPr>
              <w:lastRenderedPageBreak/>
              <w:t xml:space="preserve">малої інтенсивності на довгі дистанції; пересування на довгі дистанції з використанням різного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інвентаря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 – ролики, велосипед, </w:t>
            </w:r>
            <w:proofErr w:type="spellStart"/>
            <w:r w:rsidRPr="003A4B9B">
              <w:rPr>
                <w:rFonts w:ascii="Times New Roman" w:hAnsi="Times New Roman"/>
                <w:lang w:val="uk-UA"/>
              </w:rPr>
              <w:t>скейт</w:t>
            </w:r>
            <w:proofErr w:type="spellEnd"/>
            <w:r w:rsidRPr="003A4B9B">
              <w:rPr>
                <w:rFonts w:ascii="Times New Roman" w:hAnsi="Times New Roman"/>
                <w:lang w:val="uk-UA"/>
              </w:rPr>
              <w:t xml:space="preserve">, лижі, ковзани і т.д.);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гнучкості </w:t>
            </w:r>
            <w:r w:rsidRPr="003A4B9B">
              <w:rPr>
                <w:rFonts w:ascii="Times New Roman" w:hAnsi="Times New Roman"/>
                <w:lang w:val="uk-UA"/>
              </w:rPr>
              <w:t xml:space="preserve">(махові рухи руками і ногами в різних напрямах з амплітудою, що поступово збільшується, нахили тулуба в різних напрямах у положенні стоячи, пружинні нахили у положенні сидячи, викрути рук із гімнастичною палицею, пружинні рухи у широкій стійці, прогинання та вигинання тулуба у положенні упору стоячи на колінах, викрути рук зі скакалкою, пружинні похитування у положенні випаду, прогинання тулуба у положенні лежачи на животі); 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lang w:val="uk-UA"/>
              </w:rPr>
            </w:pPr>
            <w:r w:rsidRPr="003A4B9B">
              <w:rPr>
                <w:rFonts w:ascii="Times New Roman" w:hAnsi="Times New Roman"/>
                <w:i/>
                <w:lang w:val="uk-UA"/>
              </w:rPr>
              <w:t xml:space="preserve">координації </w:t>
            </w:r>
            <w:r w:rsidRPr="003A4B9B">
              <w:rPr>
                <w:rFonts w:ascii="Times New Roman" w:hAnsi="Times New Roman"/>
                <w:lang w:val="uk-UA"/>
              </w:rPr>
              <w:t>(пересування по підвищеній і обмеженій за площиною опорі, подолання природних перешкод, пересування із зупинками за зоровим і слуховим сигналами (під час пересування раптові зупинки у заданій позі за сигналом), “човниковий” біг 4 х 9 м, 3 х 10 м; рухливі народні ігри та естафети, подолання перешкод, ходьба на пальцях по підвищеній і обмеженій за площиною опорі з різними положеннями рук, “поза лелеки” із заплющеними очима, пересування із підкиданням дрібних предметів (тенісні м’ячі, мішечки тощо), вправи зі зміною положення тіла у просторі, розслаблення м’язів рук, ніг, тулуба з різних вихідних положень)</w:t>
            </w:r>
          </w:p>
          <w:p w:rsidR="00691F80" w:rsidRPr="003A4B9B" w:rsidRDefault="00691F80" w:rsidP="0066091E">
            <w:pPr>
              <w:spacing w:line="254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691F80" w:rsidRPr="000D6C8C" w:rsidRDefault="00691F80" w:rsidP="00691F80">
      <w:pPr>
        <w:spacing w:line="276" w:lineRule="auto"/>
        <w:jc w:val="both"/>
        <w:rPr>
          <w:rFonts w:ascii="Times New Roman" w:hAnsi="Times New Roman"/>
          <w:lang w:val="uk-UA"/>
        </w:rPr>
      </w:pPr>
    </w:p>
    <w:sectPr w:rsidR="00691F80" w:rsidRPr="000D6C8C" w:rsidSect="00BB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73A81"/>
    <w:multiLevelType w:val="hybridMultilevel"/>
    <w:tmpl w:val="46F227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F095B"/>
    <w:multiLevelType w:val="hybridMultilevel"/>
    <w:tmpl w:val="A0AC7F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4418"/>
    <w:rsid w:val="00094418"/>
    <w:rsid w:val="002A2030"/>
    <w:rsid w:val="002F4BC6"/>
    <w:rsid w:val="00691F80"/>
    <w:rsid w:val="00903A06"/>
    <w:rsid w:val="00BB6367"/>
    <w:rsid w:val="00F2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8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8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10745</Words>
  <Characters>6126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Red-PC</dc:creator>
  <cp:lastModifiedBy>Yevgen</cp:lastModifiedBy>
  <cp:revision>2</cp:revision>
  <cp:lastPrinted>2018-07-09T15:44:00Z</cp:lastPrinted>
  <dcterms:created xsi:type="dcterms:W3CDTF">2018-08-27T15:45:00Z</dcterms:created>
  <dcterms:modified xsi:type="dcterms:W3CDTF">2018-08-27T15:45:00Z</dcterms:modified>
</cp:coreProperties>
</file>