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612" w:rsidRPr="00051C80" w:rsidRDefault="00947612" w:rsidP="00947612">
      <w:pPr>
        <w:jc w:val="center"/>
        <w:rPr>
          <w:color w:val="3366FF"/>
          <w:lang w:val="uk-UA"/>
        </w:rPr>
      </w:pPr>
      <w:r w:rsidRPr="00051C80">
        <w:rPr>
          <w:noProof/>
          <w:color w:val="3366FF"/>
          <w:lang w:val="uk-UA" w:eastAsia="uk-UA"/>
        </w:rPr>
        <w:drawing>
          <wp:inline distT="0" distB="0" distL="0" distR="0">
            <wp:extent cx="476250" cy="628650"/>
            <wp:effectExtent l="0" t="0" r="0" b="0"/>
            <wp:docPr id="1" name="Рисунок 1" descr="GERB5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5_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7612" w:rsidRPr="00051C80" w:rsidRDefault="00947612" w:rsidP="00947612">
      <w:pPr>
        <w:jc w:val="center"/>
        <w:rPr>
          <w:b/>
          <w:bCs/>
          <w:caps/>
          <w:color w:val="3366FF"/>
          <w:lang w:val="uk-UA"/>
        </w:rPr>
      </w:pPr>
      <w:r w:rsidRPr="00051C80">
        <w:rPr>
          <w:b/>
          <w:bCs/>
          <w:caps/>
          <w:color w:val="3366FF"/>
          <w:lang w:val="uk-UA"/>
        </w:rPr>
        <w:t>Україна</w:t>
      </w:r>
    </w:p>
    <w:p w:rsidR="00947612" w:rsidRPr="00051C80" w:rsidRDefault="00947612" w:rsidP="00947612">
      <w:pPr>
        <w:spacing w:before="120" w:after="120"/>
        <w:jc w:val="center"/>
        <w:rPr>
          <w:b/>
          <w:bCs/>
          <w:caps/>
          <w:color w:val="3366FF"/>
          <w:spacing w:val="120"/>
          <w:sz w:val="36"/>
          <w:szCs w:val="36"/>
          <w:lang w:val="uk-UA"/>
        </w:rPr>
      </w:pPr>
      <w:r w:rsidRPr="00051C80">
        <w:rPr>
          <w:b/>
          <w:bCs/>
          <w:caps/>
          <w:color w:val="3366FF"/>
          <w:spacing w:val="120"/>
          <w:sz w:val="36"/>
          <w:szCs w:val="36"/>
          <w:lang w:val="uk-UA"/>
        </w:rPr>
        <w:t>доручЕННЯ</w:t>
      </w:r>
    </w:p>
    <w:p w:rsidR="00947612" w:rsidRPr="00051C80" w:rsidRDefault="00947612" w:rsidP="00947612">
      <w:pPr>
        <w:spacing w:before="120" w:after="120"/>
        <w:jc w:val="center"/>
        <w:rPr>
          <w:caps/>
          <w:color w:val="3366FF"/>
          <w:sz w:val="28"/>
          <w:szCs w:val="28"/>
          <w:lang w:val="uk-UA"/>
        </w:rPr>
      </w:pPr>
      <w:r w:rsidRPr="00051C80">
        <w:rPr>
          <w:caps/>
          <w:color w:val="3366FF"/>
          <w:sz w:val="28"/>
          <w:szCs w:val="28"/>
          <w:lang w:val="uk-UA"/>
        </w:rPr>
        <w:t xml:space="preserve">ЗАСТУПНИКА ГОЛОВИ </w:t>
      </w:r>
    </w:p>
    <w:p w:rsidR="00947612" w:rsidRPr="00051C80" w:rsidRDefault="00947612" w:rsidP="00947612">
      <w:pPr>
        <w:spacing w:before="120" w:after="120"/>
        <w:jc w:val="center"/>
        <w:rPr>
          <w:b/>
          <w:bCs/>
          <w:caps/>
          <w:color w:val="3366FF"/>
          <w:sz w:val="28"/>
          <w:szCs w:val="28"/>
          <w:lang w:val="uk-UA"/>
        </w:rPr>
      </w:pPr>
      <w:r w:rsidRPr="00051C80">
        <w:rPr>
          <w:caps/>
          <w:color w:val="3366FF"/>
          <w:sz w:val="28"/>
          <w:szCs w:val="28"/>
          <w:lang w:val="uk-UA"/>
        </w:rPr>
        <w:t>ЛЬВІВСЬКОЇ  ОБЛАСНОЇ  ДЕРЖАВНОЇ  АДМІНІСТРАЦІЇ</w:t>
      </w:r>
    </w:p>
    <w:p w:rsidR="00947612" w:rsidRPr="00051C80" w:rsidRDefault="00947612" w:rsidP="00947612">
      <w:pPr>
        <w:spacing w:before="240" w:after="120"/>
        <w:jc w:val="center"/>
        <w:rPr>
          <w:color w:val="3366FF"/>
          <w:lang w:val="uk-UA"/>
        </w:rPr>
      </w:pPr>
      <w:r w:rsidRPr="00051C80">
        <w:rPr>
          <w:color w:val="3366FF"/>
          <w:lang w:val="uk-UA"/>
        </w:rPr>
        <w:t>від “</w:t>
      </w:r>
      <w:r w:rsidR="00253191">
        <w:rPr>
          <w:color w:val="3366FF"/>
          <w:lang w:val="uk-UA"/>
        </w:rPr>
        <w:t xml:space="preserve"> 11 </w:t>
      </w:r>
      <w:r w:rsidRPr="00051C80">
        <w:rPr>
          <w:color w:val="3366FF"/>
          <w:lang w:val="uk-UA"/>
        </w:rPr>
        <w:t xml:space="preserve">” </w:t>
      </w:r>
      <w:r w:rsidR="00253191">
        <w:rPr>
          <w:color w:val="3366FF"/>
          <w:lang w:val="uk-UA"/>
        </w:rPr>
        <w:t>липня</w:t>
      </w:r>
      <w:r w:rsidRPr="00051C80">
        <w:rPr>
          <w:color w:val="3366FF"/>
          <w:lang w:val="uk-UA"/>
        </w:rPr>
        <w:t xml:space="preserve"> 201</w:t>
      </w:r>
      <w:r>
        <w:rPr>
          <w:color w:val="3366FF"/>
          <w:lang w:val="uk-UA"/>
        </w:rPr>
        <w:t>8</w:t>
      </w:r>
      <w:r w:rsidRPr="00051C80">
        <w:rPr>
          <w:color w:val="3366FF"/>
          <w:lang w:val="uk-UA"/>
        </w:rPr>
        <w:t xml:space="preserve"> року  № </w:t>
      </w:r>
      <w:r w:rsidR="00253191">
        <w:rPr>
          <w:color w:val="3366FF"/>
          <w:lang w:val="uk-UA"/>
        </w:rPr>
        <w:t xml:space="preserve"> 6</w:t>
      </w:r>
    </w:p>
    <w:p w:rsidR="00947612" w:rsidRPr="00051C80" w:rsidRDefault="00947612" w:rsidP="00947612">
      <w:pPr>
        <w:jc w:val="center"/>
        <w:rPr>
          <w:color w:val="3366FF"/>
          <w:sz w:val="20"/>
          <w:szCs w:val="20"/>
          <w:lang w:val="uk-UA"/>
        </w:rPr>
      </w:pPr>
      <w:r w:rsidRPr="00051C80">
        <w:rPr>
          <w:color w:val="3366FF"/>
          <w:sz w:val="20"/>
          <w:szCs w:val="20"/>
          <w:lang w:val="uk-UA"/>
        </w:rPr>
        <w:t>м. Львів</w:t>
      </w:r>
    </w:p>
    <w:p w:rsidR="00947612" w:rsidRDefault="00947612" w:rsidP="00947612">
      <w:pPr>
        <w:jc w:val="both"/>
        <w:rPr>
          <w:b/>
          <w:sz w:val="20"/>
          <w:szCs w:val="20"/>
          <w:lang w:val="uk-UA"/>
        </w:rPr>
      </w:pPr>
    </w:p>
    <w:p w:rsidR="00947612" w:rsidRPr="00051C80" w:rsidRDefault="00947612" w:rsidP="00947612">
      <w:pPr>
        <w:jc w:val="both"/>
        <w:rPr>
          <w:b/>
          <w:sz w:val="20"/>
          <w:szCs w:val="20"/>
          <w:lang w:val="uk-UA"/>
        </w:rPr>
      </w:pPr>
    </w:p>
    <w:p w:rsidR="00947612" w:rsidRPr="00051C80" w:rsidRDefault="00947612" w:rsidP="00947612">
      <w:pPr>
        <w:ind w:firstLine="708"/>
        <w:jc w:val="both"/>
        <w:rPr>
          <w:b/>
          <w:sz w:val="28"/>
          <w:szCs w:val="28"/>
          <w:lang w:val="uk-UA"/>
        </w:rPr>
      </w:pPr>
      <w:r w:rsidRPr="00051C80">
        <w:rPr>
          <w:b/>
          <w:sz w:val="28"/>
          <w:szCs w:val="28"/>
          <w:lang w:val="uk-UA"/>
        </w:rPr>
        <w:t>З метою пропаганди здорового способу життя, поширення ідей олімпізму, розвитку олімпійського руху шляхом залучення широких верств населення до занять спортом, формування серед дітей та молоді мотивації до здорового способу життя</w:t>
      </w:r>
      <w:r>
        <w:rPr>
          <w:b/>
          <w:sz w:val="28"/>
          <w:szCs w:val="28"/>
          <w:lang w:val="uk-UA"/>
        </w:rPr>
        <w:t>, виховання дітей та підлітків н</w:t>
      </w:r>
      <w:r w:rsidRPr="00051C80">
        <w:rPr>
          <w:b/>
          <w:sz w:val="28"/>
          <w:szCs w:val="28"/>
          <w:lang w:val="uk-UA"/>
        </w:rPr>
        <w:t xml:space="preserve">а гуманістичних ідеалах олімпізму, а також на виконання доручення </w:t>
      </w:r>
      <w:r w:rsidR="0034362E">
        <w:rPr>
          <w:b/>
          <w:sz w:val="28"/>
          <w:szCs w:val="28"/>
          <w:lang w:val="uk-UA"/>
        </w:rPr>
        <w:t>Віце-п</w:t>
      </w:r>
      <w:r w:rsidRPr="00051C80">
        <w:rPr>
          <w:b/>
          <w:sz w:val="28"/>
          <w:szCs w:val="28"/>
          <w:lang w:val="uk-UA"/>
        </w:rPr>
        <w:t xml:space="preserve">рем’єр-міністра України </w:t>
      </w:r>
      <w:r w:rsidR="00D73EB4">
        <w:rPr>
          <w:b/>
          <w:sz w:val="28"/>
          <w:szCs w:val="28"/>
          <w:lang w:val="uk-UA"/>
        </w:rPr>
        <w:t>В.А. Кириленка</w:t>
      </w:r>
      <w:bookmarkStart w:id="0" w:name="_GoBack"/>
      <w:bookmarkEnd w:id="0"/>
      <w:r w:rsidRPr="00051C80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від 13.06.2018</w:t>
      </w:r>
      <w:r w:rsidRPr="00051C80">
        <w:rPr>
          <w:b/>
          <w:sz w:val="28"/>
          <w:szCs w:val="28"/>
          <w:lang w:val="uk-UA"/>
        </w:rPr>
        <w:t xml:space="preserve"> № </w:t>
      </w:r>
      <w:r>
        <w:rPr>
          <w:b/>
          <w:sz w:val="28"/>
          <w:szCs w:val="28"/>
          <w:lang w:val="uk-UA"/>
        </w:rPr>
        <w:t>23142/1</w:t>
      </w:r>
      <w:r w:rsidRPr="00051C80">
        <w:rPr>
          <w:b/>
          <w:sz w:val="28"/>
          <w:szCs w:val="28"/>
          <w:lang w:val="uk-UA"/>
        </w:rPr>
        <w:t>/</w:t>
      </w:r>
      <w:r>
        <w:rPr>
          <w:b/>
          <w:sz w:val="28"/>
          <w:szCs w:val="28"/>
          <w:lang w:val="uk-UA"/>
        </w:rPr>
        <w:t>1-18</w:t>
      </w:r>
      <w:r w:rsidRPr="00051C80">
        <w:rPr>
          <w:b/>
          <w:sz w:val="28"/>
          <w:szCs w:val="28"/>
          <w:lang w:val="uk-UA"/>
        </w:rPr>
        <w:t xml:space="preserve"> до листа Національного олімпійського комітету України від </w:t>
      </w:r>
      <w:r>
        <w:rPr>
          <w:b/>
          <w:sz w:val="28"/>
          <w:szCs w:val="28"/>
          <w:lang w:val="uk-UA"/>
        </w:rPr>
        <w:t>04.06.2018 № 380</w:t>
      </w:r>
      <w:r w:rsidRPr="00051C80">
        <w:rPr>
          <w:b/>
          <w:sz w:val="28"/>
          <w:szCs w:val="28"/>
          <w:lang w:val="uk-UA"/>
        </w:rPr>
        <w:t xml:space="preserve">-НК </w:t>
      </w:r>
      <w:r>
        <w:rPr>
          <w:b/>
          <w:sz w:val="28"/>
          <w:szCs w:val="28"/>
          <w:lang w:val="uk-UA"/>
        </w:rPr>
        <w:t>та Положення про Всеукраїнський олімпійський урок й</w:t>
      </w:r>
      <w:r w:rsidRPr="00051C80">
        <w:rPr>
          <w:b/>
          <w:sz w:val="28"/>
          <w:szCs w:val="28"/>
          <w:lang w:val="uk-UA"/>
        </w:rPr>
        <w:t xml:space="preserve"> з метою активізації ролі та значення фізичної культури і спорту в суспільно-громадському житті Львівщини:</w:t>
      </w:r>
    </w:p>
    <w:p w:rsidR="00947612" w:rsidRDefault="00947612" w:rsidP="00947612">
      <w:pPr>
        <w:jc w:val="both"/>
        <w:rPr>
          <w:b/>
          <w:sz w:val="28"/>
          <w:szCs w:val="28"/>
          <w:lang w:val="uk-UA"/>
        </w:rPr>
      </w:pPr>
    </w:p>
    <w:p w:rsidR="00947612" w:rsidRPr="00051C80" w:rsidRDefault="00947612" w:rsidP="00947612">
      <w:pPr>
        <w:jc w:val="both"/>
        <w:rPr>
          <w:b/>
          <w:sz w:val="28"/>
          <w:szCs w:val="28"/>
          <w:lang w:val="uk-UA"/>
        </w:rPr>
      </w:pPr>
    </w:p>
    <w:p w:rsidR="00947612" w:rsidRPr="00051C80" w:rsidRDefault="00947612" w:rsidP="00947612">
      <w:pPr>
        <w:pStyle w:val="Normal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Р.І. Хімяку</w:t>
      </w:r>
      <w:r w:rsidRPr="00051C80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>Л.С.</w:t>
      </w:r>
      <w:r w:rsidR="00253191"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>Мандзій</w:t>
      </w:r>
      <w:r w:rsidRPr="00051C80">
        <w:rPr>
          <w:b/>
          <w:sz w:val="28"/>
          <w:szCs w:val="28"/>
        </w:rPr>
        <w:t xml:space="preserve"> </w:t>
      </w:r>
    </w:p>
    <w:p w:rsidR="00947612" w:rsidRPr="00051C80" w:rsidRDefault="00947612" w:rsidP="00947612">
      <w:pPr>
        <w:pStyle w:val="Normal1"/>
        <w:jc w:val="center"/>
        <w:rPr>
          <w:b/>
          <w:sz w:val="28"/>
          <w:szCs w:val="28"/>
        </w:rPr>
      </w:pPr>
      <w:r w:rsidRPr="00051C80">
        <w:rPr>
          <w:b/>
          <w:sz w:val="28"/>
          <w:szCs w:val="28"/>
        </w:rPr>
        <w:t xml:space="preserve">головам райдержадміністрацій та міським головам міст обласного значення, </w:t>
      </w:r>
      <w:r>
        <w:rPr>
          <w:b/>
          <w:sz w:val="28"/>
          <w:szCs w:val="28"/>
        </w:rPr>
        <w:t xml:space="preserve">головам об’єднаних територіальних громад; </w:t>
      </w:r>
      <w:r w:rsidRPr="00051C80">
        <w:rPr>
          <w:b/>
          <w:sz w:val="28"/>
          <w:szCs w:val="28"/>
        </w:rPr>
        <w:t>головам обласних організацій фізкультурно-спортивних товариств та відомств, директорам обласних центрів «Інваспорт», «Спорт для всіх», відділенню НОК України у Львівській області, головам федерацій з видів спорту, керівникам вищих навчальних закладів фізкультурного профілю</w:t>
      </w:r>
    </w:p>
    <w:p w:rsidR="00947612" w:rsidRPr="00051C80" w:rsidRDefault="00947612" w:rsidP="00947612">
      <w:pPr>
        <w:pStyle w:val="Normal1"/>
        <w:ind w:firstLine="567"/>
        <w:rPr>
          <w:b/>
          <w:sz w:val="28"/>
          <w:szCs w:val="28"/>
        </w:rPr>
      </w:pPr>
    </w:p>
    <w:p w:rsidR="00947612" w:rsidRPr="00051C80" w:rsidRDefault="00947612" w:rsidP="00947612">
      <w:pPr>
        <w:pStyle w:val="Normal1"/>
        <w:numPr>
          <w:ilvl w:val="0"/>
          <w:numId w:val="1"/>
        </w:numPr>
        <w:tabs>
          <w:tab w:val="clear" w:pos="786"/>
          <w:tab w:val="num" w:pos="0"/>
        </w:tabs>
        <w:ind w:left="0" w:firstLine="567"/>
        <w:rPr>
          <w:sz w:val="28"/>
          <w:szCs w:val="28"/>
        </w:rPr>
      </w:pPr>
      <w:r w:rsidRPr="00051C80">
        <w:rPr>
          <w:sz w:val="28"/>
          <w:szCs w:val="28"/>
        </w:rPr>
        <w:t>Забезпечити підготовку, організацію та проведення:</w:t>
      </w:r>
    </w:p>
    <w:p w:rsidR="00947612" w:rsidRPr="00051C80" w:rsidRDefault="00947612" w:rsidP="00947612">
      <w:pPr>
        <w:pStyle w:val="Normal1"/>
        <w:ind w:firstLine="708"/>
        <w:rPr>
          <w:sz w:val="28"/>
          <w:szCs w:val="28"/>
        </w:rPr>
      </w:pPr>
    </w:p>
    <w:p w:rsidR="00947612" w:rsidRPr="00051C80" w:rsidRDefault="00947612" w:rsidP="00947612">
      <w:pPr>
        <w:pStyle w:val="Normal1"/>
        <w:numPr>
          <w:ilvl w:val="1"/>
          <w:numId w:val="1"/>
        </w:numPr>
        <w:tabs>
          <w:tab w:val="num" w:pos="0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У рамках В</w:t>
      </w:r>
      <w:r w:rsidRPr="00051C80">
        <w:rPr>
          <w:sz w:val="28"/>
          <w:szCs w:val="28"/>
        </w:rPr>
        <w:t>сеукраїнської акції «Олімпійський урок» спортивно-виховн</w:t>
      </w:r>
      <w:r>
        <w:rPr>
          <w:sz w:val="28"/>
          <w:szCs w:val="28"/>
        </w:rPr>
        <w:t>их заходів</w:t>
      </w:r>
      <w:r w:rsidRPr="00051C80">
        <w:rPr>
          <w:sz w:val="28"/>
          <w:szCs w:val="28"/>
        </w:rPr>
        <w:t xml:space="preserve"> (</w:t>
      </w:r>
      <w:r w:rsidRPr="00624A42">
        <w:rPr>
          <w:i/>
          <w:sz w:val="28"/>
          <w:szCs w:val="28"/>
        </w:rPr>
        <w:t>теоретична форма – вікторини, диспути, конференції, усні журнали, зустрічі з видатними спортсменами, тренерами, ветеранами та діячами фізичної культури та спорту; практична форма – міні-турніри, естафети, показові виступи вихованців спортивних шкіл та секцій, показові тренування з використання</w:t>
      </w:r>
      <w:r>
        <w:rPr>
          <w:i/>
          <w:sz w:val="28"/>
          <w:szCs w:val="28"/>
        </w:rPr>
        <w:t>м</w:t>
      </w:r>
      <w:r w:rsidRPr="00624A42">
        <w:rPr>
          <w:i/>
          <w:sz w:val="28"/>
          <w:szCs w:val="28"/>
        </w:rPr>
        <w:t xml:space="preserve"> олімпійських ритуалів</w:t>
      </w:r>
      <w:r w:rsidRPr="00051C80">
        <w:rPr>
          <w:sz w:val="28"/>
          <w:szCs w:val="28"/>
        </w:rPr>
        <w:t>) напередодні Дн</w:t>
      </w:r>
      <w:r>
        <w:rPr>
          <w:sz w:val="28"/>
          <w:szCs w:val="28"/>
        </w:rPr>
        <w:t>я фізичної культури та спорту (</w:t>
      </w:r>
      <w:r w:rsidRPr="00667847">
        <w:rPr>
          <w:b/>
          <w:sz w:val="28"/>
          <w:szCs w:val="28"/>
        </w:rPr>
        <w:t>8 вересня</w:t>
      </w:r>
      <w:r w:rsidRPr="00051C80">
        <w:rPr>
          <w:sz w:val="28"/>
          <w:szCs w:val="28"/>
        </w:rPr>
        <w:t>)</w:t>
      </w:r>
      <w:r>
        <w:rPr>
          <w:sz w:val="28"/>
          <w:szCs w:val="28"/>
        </w:rPr>
        <w:t>.</w:t>
      </w:r>
      <w:r w:rsidRPr="00051C80">
        <w:rPr>
          <w:sz w:val="28"/>
          <w:szCs w:val="28"/>
        </w:rPr>
        <w:t xml:space="preserve"> </w:t>
      </w:r>
    </w:p>
    <w:p w:rsidR="00947612" w:rsidRPr="00051C80" w:rsidRDefault="00947612" w:rsidP="00947612">
      <w:pPr>
        <w:pStyle w:val="Normal1"/>
        <w:ind w:firstLine="567"/>
        <w:rPr>
          <w:sz w:val="28"/>
          <w:szCs w:val="28"/>
        </w:rPr>
      </w:pPr>
    </w:p>
    <w:p w:rsidR="00947612" w:rsidRPr="007B2097" w:rsidRDefault="00947612" w:rsidP="00947612">
      <w:pPr>
        <w:pStyle w:val="Normal1"/>
        <w:tabs>
          <w:tab w:val="num" w:pos="0"/>
        </w:tabs>
        <w:rPr>
          <w:sz w:val="28"/>
          <w:szCs w:val="28"/>
        </w:rPr>
      </w:pPr>
      <w:r w:rsidRPr="00051C80">
        <w:rPr>
          <w:sz w:val="28"/>
          <w:szCs w:val="28"/>
        </w:rPr>
        <w:tab/>
      </w:r>
      <w:r w:rsidRPr="00051C80">
        <w:rPr>
          <w:sz w:val="28"/>
          <w:szCs w:val="28"/>
        </w:rPr>
        <w:tab/>
      </w:r>
      <w:r w:rsidRPr="00051C80">
        <w:rPr>
          <w:sz w:val="28"/>
          <w:szCs w:val="28"/>
        </w:rPr>
        <w:tab/>
      </w:r>
      <w:r w:rsidRPr="00051C80">
        <w:rPr>
          <w:sz w:val="28"/>
          <w:szCs w:val="28"/>
        </w:rPr>
        <w:tab/>
      </w:r>
      <w:r w:rsidRPr="00051C80">
        <w:rPr>
          <w:sz w:val="28"/>
          <w:szCs w:val="28"/>
        </w:rPr>
        <w:tab/>
      </w:r>
      <w:r w:rsidRPr="00051C80">
        <w:rPr>
          <w:sz w:val="28"/>
          <w:szCs w:val="28"/>
        </w:rPr>
        <w:tab/>
      </w:r>
      <w:r w:rsidRPr="00051C80">
        <w:rPr>
          <w:sz w:val="28"/>
          <w:szCs w:val="28"/>
        </w:rPr>
        <w:tab/>
        <w:t xml:space="preserve">     </w:t>
      </w:r>
      <w:r w:rsidRPr="007B2097">
        <w:rPr>
          <w:sz w:val="28"/>
          <w:szCs w:val="28"/>
        </w:rPr>
        <w:t>ТЕРМІН: ДО 1</w:t>
      </w:r>
      <w:r>
        <w:rPr>
          <w:sz w:val="28"/>
          <w:szCs w:val="28"/>
        </w:rPr>
        <w:t>0 ВЕРЕСНЯ 2018</w:t>
      </w:r>
      <w:r w:rsidRPr="007B2097">
        <w:rPr>
          <w:sz w:val="28"/>
          <w:szCs w:val="28"/>
        </w:rPr>
        <w:t xml:space="preserve"> РОКУ</w:t>
      </w:r>
    </w:p>
    <w:p w:rsidR="00947612" w:rsidRPr="007B2097" w:rsidRDefault="00947612" w:rsidP="00947612">
      <w:pPr>
        <w:pStyle w:val="Normal1"/>
        <w:tabs>
          <w:tab w:val="num" w:pos="0"/>
        </w:tabs>
        <w:rPr>
          <w:sz w:val="28"/>
          <w:szCs w:val="28"/>
        </w:rPr>
      </w:pPr>
    </w:p>
    <w:p w:rsidR="00947612" w:rsidRPr="007B2097" w:rsidRDefault="00947612" w:rsidP="00947612">
      <w:pPr>
        <w:pStyle w:val="Normal1"/>
        <w:numPr>
          <w:ilvl w:val="1"/>
          <w:numId w:val="1"/>
        </w:numPr>
        <w:tabs>
          <w:tab w:val="num" w:pos="0"/>
        </w:tabs>
        <w:ind w:left="0" w:firstLine="567"/>
        <w:rPr>
          <w:sz w:val="28"/>
          <w:szCs w:val="28"/>
        </w:rPr>
      </w:pPr>
      <w:r w:rsidRPr="007B2097">
        <w:rPr>
          <w:sz w:val="28"/>
          <w:szCs w:val="28"/>
        </w:rPr>
        <w:t xml:space="preserve">У рамках Всеукраїнської акції «Олімпійський тиждень» спортивно-видовищних свят та дійств, обов’язковими елементами яких є проведення змагань з олімпійських видів спорту, семінарів, конференцій, форумів, конкурсів, пов’язаних з </w:t>
      </w:r>
      <w:r w:rsidRPr="007B2097">
        <w:rPr>
          <w:sz w:val="28"/>
          <w:szCs w:val="28"/>
        </w:rPr>
        <w:lastRenderedPageBreak/>
        <w:t>розвитком та пропагандою олімпійського руху, починаючи з Дня фізичної культури та спорту та Всеукраїнської акції «Олімпійський урок».</w:t>
      </w:r>
    </w:p>
    <w:p w:rsidR="00947612" w:rsidRPr="00051C80" w:rsidRDefault="00947612" w:rsidP="00947612">
      <w:pPr>
        <w:pStyle w:val="Normal1"/>
        <w:rPr>
          <w:sz w:val="28"/>
          <w:szCs w:val="28"/>
        </w:rPr>
      </w:pPr>
    </w:p>
    <w:p w:rsidR="00947612" w:rsidRPr="00051C80" w:rsidRDefault="00947612" w:rsidP="00947612">
      <w:pPr>
        <w:pStyle w:val="Normal1"/>
        <w:tabs>
          <w:tab w:val="num" w:pos="0"/>
        </w:tabs>
        <w:rPr>
          <w:sz w:val="28"/>
          <w:szCs w:val="28"/>
        </w:rPr>
      </w:pPr>
      <w:r w:rsidRPr="00051C80">
        <w:rPr>
          <w:sz w:val="28"/>
          <w:szCs w:val="28"/>
        </w:rPr>
        <w:tab/>
      </w:r>
      <w:r w:rsidRPr="00051C80">
        <w:rPr>
          <w:sz w:val="28"/>
          <w:szCs w:val="28"/>
        </w:rPr>
        <w:tab/>
      </w:r>
      <w:r w:rsidRPr="00051C80">
        <w:rPr>
          <w:sz w:val="28"/>
          <w:szCs w:val="28"/>
        </w:rPr>
        <w:tab/>
      </w:r>
      <w:r w:rsidRPr="00051C80">
        <w:rPr>
          <w:sz w:val="28"/>
          <w:szCs w:val="28"/>
        </w:rPr>
        <w:tab/>
      </w:r>
      <w:r w:rsidRPr="00051C80">
        <w:rPr>
          <w:sz w:val="28"/>
          <w:szCs w:val="28"/>
        </w:rPr>
        <w:tab/>
      </w:r>
      <w:r w:rsidRPr="00051C80">
        <w:rPr>
          <w:sz w:val="28"/>
          <w:szCs w:val="28"/>
        </w:rPr>
        <w:tab/>
      </w:r>
      <w:r w:rsidRPr="00051C80">
        <w:rPr>
          <w:sz w:val="28"/>
          <w:szCs w:val="28"/>
        </w:rPr>
        <w:tab/>
        <w:t xml:space="preserve">       ТЕРМІН: ДО </w:t>
      </w:r>
      <w:r>
        <w:rPr>
          <w:sz w:val="28"/>
          <w:szCs w:val="28"/>
        </w:rPr>
        <w:t>1</w:t>
      </w:r>
      <w:r w:rsidRPr="00051C80">
        <w:rPr>
          <w:sz w:val="28"/>
          <w:szCs w:val="28"/>
        </w:rPr>
        <w:t xml:space="preserve"> </w:t>
      </w:r>
      <w:r w:rsidRPr="002877C2">
        <w:rPr>
          <w:caps/>
          <w:sz w:val="28"/>
          <w:szCs w:val="28"/>
        </w:rPr>
        <w:t>жовтня</w:t>
      </w:r>
      <w:r>
        <w:rPr>
          <w:sz w:val="28"/>
          <w:szCs w:val="28"/>
        </w:rPr>
        <w:t xml:space="preserve"> </w:t>
      </w:r>
      <w:r w:rsidRPr="00051C80">
        <w:rPr>
          <w:sz w:val="28"/>
          <w:szCs w:val="28"/>
        </w:rPr>
        <w:t>201</w:t>
      </w:r>
      <w:r>
        <w:rPr>
          <w:sz w:val="28"/>
          <w:szCs w:val="28"/>
        </w:rPr>
        <w:t>8</w:t>
      </w:r>
      <w:r w:rsidRPr="00051C80">
        <w:rPr>
          <w:sz w:val="28"/>
          <w:szCs w:val="28"/>
        </w:rPr>
        <w:t xml:space="preserve"> РОКУ</w:t>
      </w:r>
    </w:p>
    <w:p w:rsidR="00947612" w:rsidRPr="00051C80" w:rsidRDefault="00947612" w:rsidP="00947612">
      <w:pPr>
        <w:pStyle w:val="Normal1"/>
        <w:tabs>
          <w:tab w:val="num" w:pos="0"/>
        </w:tabs>
        <w:rPr>
          <w:sz w:val="28"/>
          <w:szCs w:val="28"/>
        </w:rPr>
      </w:pPr>
    </w:p>
    <w:p w:rsidR="00947612" w:rsidRPr="00051C80" w:rsidRDefault="00947612" w:rsidP="00947612">
      <w:pPr>
        <w:pStyle w:val="Normal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Л.С.</w:t>
      </w:r>
      <w:r w:rsidR="00296E27"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>Мандзій</w:t>
      </w:r>
      <w:r w:rsidRPr="00051C80">
        <w:rPr>
          <w:b/>
          <w:sz w:val="28"/>
          <w:szCs w:val="28"/>
        </w:rPr>
        <w:t xml:space="preserve">, головам райдержадміністрацій та міським головам міст обласного значення, </w:t>
      </w:r>
      <w:r>
        <w:rPr>
          <w:b/>
          <w:sz w:val="28"/>
          <w:szCs w:val="28"/>
        </w:rPr>
        <w:t xml:space="preserve">головам об’єднаних територіальних громад; </w:t>
      </w:r>
      <w:r w:rsidRPr="00051C80">
        <w:rPr>
          <w:b/>
          <w:sz w:val="28"/>
          <w:szCs w:val="28"/>
        </w:rPr>
        <w:t>головам обласних організацій фізкультурно-спортивних товариств та відомств, директорам обласних центрів «Інваспорт», «Спорт для всіх», головам федерацій з видів спорту, керівникам вищих навчальних закладів фізкультурного профілю</w:t>
      </w:r>
    </w:p>
    <w:p w:rsidR="00947612" w:rsidRPr="00051C80" w:rsidRDefault="00947612" w:rsidP="00947612">
      <w:pPr>
        <w:pStyle w:val="Normal1"/>
        <w:tabs>
          <w:tab w:val="num" w:pos="0"/>
        </w:tabs>
        <w:rPr>
          <w:sz w:val="28"/>
          <w:szCs w:val="28"/>
        </w:rPr>
      </w:pPr>
    </w:p>
    <w:p w:rsidR="00947612" w:rsidRPr="00051C80" w:rsidRDefault="00947612" w:rsidP="00947612">
      <w:pPr>
        <w:pStyle w:val="Normal1"/>
        <w:numPr>
          <w:ilvl w:val="0"/>
          <w:numId w:val="1"/>
        </w:numPr>
        <w:tabs>
          <w:tab w:val="num" w:pos="0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 Після завершення заходів </w:t>
      </w:r>
      <w:r w:rsidRPr="00051C80">
        <w:rPr>
          <w:sz w:val="28"/>
          <w:szCs w:val="28"/>
        </w:rPr>
        <w:t xml:space="preserve">Всеукраїнський </w:t>
      </w:r>
      <w:r>
        <w:rPr>
          <w:sz w:val="28"/>
          <w:szCs w:val="28"/>
        </w:rPr>
        <w:t>«О</w:t>
      </w:r>
      <w:r w:rsidRPr="00051C80">
        <w:rPr>
          <w:sz w:val="28"/>
          <w:szCs w:val="28"/>
        </w:rPr>
        <w:t xml:space="preserve">лімпійський урок» </w:t>
      </w:r>
      <w:r>
        <w:rPr>
          <w:sz w:val="28"/>
          <w:szCs w:val="28"/>
        </w:rPr>
        <w:t xml:space="preserve">та </w:t>
      </w:r>
      <w:r w:rsidRPr="00051C80">
        <w:rPr>
          <w:sz w:val="28"/>
          <w:szCs w:val="28"/>
        </w:rPr>
        <w:t xml:space="preserve">Всеукраїнський </w:t>
      </w:r>
      <w:r>
        <w:rPr>
          <w:sz w:val="28"/>
          <w:szCs w:val="28"/>
        </w:rPr>
        <w:t>«О</w:t>
      </w:r>
      <w:r w:rsidRPr="00051C80">
        <w:rPr>
          <w:sz w:val="28"/>
          <w:szCs w:val="28"/>
        </w:rPr>
        <w:t>лімпійський</w:t>
      </w:r>
      <w:r>
        <w:rPr>
          <w:sz w:val="28"/>
          <w:szCs w:val="28"/>
        </w:rPr>
        <w:t xml:space="preserve"> тиждень</w:t>
      </w:r>
      <w:r w:rsidRPr="00051C8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051C80">
        <w:rPr>
          <w:sz w:val="28"/>
          <w:szCs w:val="28"/>
        </w:rPr>
        <w:t xml:space="preserve">проінформувати управління фізичної культури та спорту </w:t>
      </w:r>
      <w:r>
        <w:rPr>
          <w:sz w:val="28"/>
          <w:szCs w:val="28"/>
        </w:rPr>
        <w:t xml:space="preserve">про підсумки </w:t>
      </w:r>
      <w:r w:rsidRPr="00051C80">
        <w:rPr>
          <w:sz w:val="28"/>
          <w:szCs w:val="28"/>
        </w:rPr>
        <w:t>їх проведення відпов</w:t>
      </w:r>
      <w:r>
        <w:rPr>
          <w:sz w:val="28"/>
          <w:szCs w:val="28"/>
        </w:rPr>
        <w:t>ідно до форми звітності (додатки</w:t>
      </w:r>
      <w:r w:rsidRPr="00051C80">
        <w:rPr>
          <w:sz w:val="28"/>
          <w:szCs w:val="28"/>
        </w:rPr>
        <w:t xml:space="preserve"> 1</w:t>
      </w:r>
      <w:r>
        <w:rPr>
          <w:sz w:val="28"/>
          <w:szCs w:val="28"/>
        </w:rPr>
        <w:t>, 2</w:t>
      </w:r>
      <w:r w:rsidRPr="00051C80">
        <w:rPr>
          <w:sz w:val="28"/>
          <w:szCs w:val="28"/>
        </w:rPr>
        <w:t xml:space="preserve">). </w:t>
      </w:r>
    </w:p>
    <w:p w:rsidR="00947612" w:rsidRPr="00051C80" w:rsidRDefault="00947612" w:rsidP="00947612">
      <w:pPr>
        <w:pStyle w:val="Normal1"/>
        <w:tabs>
          <w:tab w:val="num" w:pos="0"/>
        </w:tabs>
        <w:rPr>
          <w:sz w:val="28"/>
          <w:szCs w:val="28"/>
        </w:rPr>
      </w:pPr>
    </w:p>
    <w:p w:rsidR="00947612" w:rsidRPr="007B2097" w:rsidRDefault="00947612" w:rsidP="00947612">
      <w:pPr>
        <w:pStyle w:val="12"/>
        <w:tabs>
          <w:tab w:val="num" w:pos="0"/>
        </w:tabs>
        <w:spacing w:line="96" w:lineRule="auto"/>
        <w:jc w:val="right"/>
        <w:rPr>
          <w:b w:val="0"/>
          <w:sz w:val="28"/>
          <w:szCs w:val="28"/>
        </w:rPr>
      </w:pPr>
      <w:r w:rsidRPr="00051C80">
        <w:rPr>
          <w:color w:val="auto"/>
          <w:sz w:val="28"/>
          <w:szCs w:val="28"/>
        </w:rPr>
        <w:tab/>
      </w:r>
      <w:r w:rsidRPr="00051C80">
        <w:rPr>
          <w:color w:val="auto"/>
          <w:sz w:val="28"/>
          <w:szCs w:val="28"/>
        </w:rPr>
        <w:tab/>
      </w:r>
      <w:r w:rsidRPr="00051C80">
        <w:rPr>
          <w:color w:val="auto"/>
          <w:sz w:val="28"/>
          <w:szCs w:val="28"/>
        </w:rPr>
        <w:tab/>
      </w:r>
      <w:r w:rsidRPr="007B2097">
        <w:rPr>
          <w:b w:val="0"/>
          <w:color w:val="auto"/>
          <w:sz w:val="28"/>
          <w:szCs w:val="28"/>
        </w:rPr>
        <w:t xml:space="preserve">ТЕРМІН: ДО </w:t>
      </w:r>
      <w:r>
        <w:rPr>
          <w:b w:val="0"/>
          <w:color w:val="auto"/>
          <w:sz w:val="28"/>
          <w:szCs w:val="28"/>
        </w:rPr>
        <w:t xml:space="preserve">9 </w:t>
      </w:r>
      <w:r w:rsidRPr="007B2097">
        <w:rPr>
          <w:b w:val="0"/>
          <w:color w:val="auto"/>
          <w:sz w:val="28"/>
          <w:szCs w:val="28"/>
        </w:rPr>
        <w:t>ЖОВТНЯ</w:t>
      </w:r>
      <w:r>
        <w:rPr>
          <w:b w:val="0"/>
          <w:color w:val="auto"/>
          <w:sz w:val="28"/>
          <w:szCs w:val="28"/>
        </w:rPr>
        <w:t xml:space="preserve"> 2018</w:t>
      </w:r>
      <w:r w:rsidRPr="007B2097">
        <w:rPr>
          <w:b w:val="0"/>
          <w:color w:val="auto"/>
          <w:sz w:val="28"/>
          <w:szCs w:val="28"/>
        </w:rPr>
        <w:t xml:space="preserve"> РОКУ</w:t>
      </w:r>
    </w:p>
    <w:p w:rsidR="00947612" w:rsidRPr="007B2097" w:rsidRDefault="00947612" w:rsidP="00947612">
      <w:pPr>
        <w:pStyle w:val="Normal1"/>
        <w:tabs>
          <w:tab w:val="num" w:pos="0"/>
        </w:tabs>
        <w:rPr>
          <w:sz w:val="28"/>
          <w:szCs w:val="28"/>
        </w:rPr>
      </w:pPr>
    </w:p>
    <w:p w:rsidR="00947612" w:rsidRPr="007B2097" w:rsidRDefault="00947612" w:rsidP="00947612">
      <w:pPr>
        <w:pStyle w:val="Normal1"/>
        <w:tabs>
          <w:tab w:val="num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Р.І. Хімяку, Ю.І.</w:t>
      </w:r>
      <w:r w:rsidR="00296E27">
        <w:rPr>
          <w:b/>
          <w:sz w:val="28"/>
          <w:szCs w:val="28"/>
        </w:rPr>
        <w:t> </w:t>
      </w:r>
      <w:r w:rsidRPr="007B2097">
        <w:rPr>
          <w:b/>
          <w:sz w:val="28"/>
          <w:szCs w:val="28"/>
        </w:rPr>
        <w:t>Турянському</w:t>
      </w:r>
    </w:p>
    <w:p w:rsidR="00947612" w:rsidRPr="007B2097" w:rsidRDefault="00947612" w:rsidP="00947612">
      <w:pPr>
        <w:pStyle w:val="Normal1"/>
        <w:tabs>
          <w:tab w:val="num" w:pos="0"/>
        </w:tabs>
        <w:rPr>
          <w:sz w:val="28"/>
          <w:szCs w:val="28"/>
        </w:rPr>
      </w:pPr>
    </w:p>
    <w:p w:rsidR="00947612" w:rsidRPr="007B2097" w:rsidRDefault="00947612" w:rsidP="00947612">
      <w:pPr>
        <w:numPr>
          <w:ilvl w:val="0"/>
          <w:numId w:val="1"/>
        </w:numPr>
        <w:tabs>
          <w:tab w:val="num" w:pos="0"/>
        </w:tabs>
        <w:ind w:left="0" w:firstLine="567"/>
        <w:jc w:val="both"/>
        <w:rPr>
          <w:sz w:val="28"/>
          <w:szCs w:val="28"/>
          <w:lang w:val="uk-UA"/>
        </w:rPr>
      </w:pPr>
      <w:r w:rsidRPr="007B2097">
        <w:rPr>
          <w:sz w:val="28"/>
          <w:szCs w:val="28"/>
          <w:lang w:val="uk-UA"/>
        </w:rPr>
        <w:t xml:space="preserve"> Надіслати в Національний олімпійський комітет України обласні звіти про проведення всеукраїнських заходів «Олімпійський урок» та «Олімпійський тиждень» у Львівській області. </w:t>
      </w:r>
    </w:p>
    <w:p w:rsidR="00947612" w:rsidRPr="007B2097" w:rsidRDefault="00947612" w:rsidP="00947612">
      <w:pPr>
        <w:jc w:val="both"/>
        <w:rPr>
          <w:sz w:val="28"/>
          <w:szCs w:val="28"/>
          <w:lang w:val="uk-UA"/>
        </w:rPr>
      </w:pPr>
    </w:p>
    <w:p w:rsidR="00947612" w:rsidRPr="007B2097" w:rsidRDefault="00947612" w:rsidP="00947612">
      <w:pPr>
        <w:pStyle w:val="Normal1"/>
        <w:ind w:firstLine="540"/>
        <w:jc w:val="right"/>
        <w:rPr>
          <w:sz w:val="28"/>
          <w:szCs w:val="28"/>
        </w:rPr>
      </w:pPr>
      <w:r w:rsidRPr="007B2097">
        <w:rPr>
          <w:sz w:val="28"/>
          <w:szCs w:val="28"/>
        </w:rPr>
        <w:t xml:space="preserve">ТЕРМІН: ДО </w:t>
      </w:r>
      <w:r>
        <w:rPr>
          <w:sz w:val="28"/>
          <w:szCs w:val="28"/>
        </w:rPr>
        <w:t>19</w:t>
      </w:r>
      <w:r w:rsidRPr="007B2097">
        <w:rPr>
          <w:sz w:val="28"/>
          <w:szCs w:val="28"/>
        </w:rPr>
        <w:t xml:space="preserve"> ЖОВТНЯ 201</w:t>
      </w:r>
      <w:r>
        <w:rPr>
          <w:sz w:val="28"/>
          <w:szCs w:val="28"/>
        </w:rPr>
        <w:t>8</w:t>
      </w:r>
      <w:r w:rsidRPr="007B2097">
        <w:rPr>
          <w:sz w:val="28"/>
          <w:szCs w:val="28"/>
        </w:rPr>
        <w:t xml:space="preserve"> РОКУ</w:t>
      </w:r>
    </w:p>
    <w:p w:rsidR="00947612" w:rsidRPr="007B2097" w:rsidRDefault="00947612" w:rsidP="00947612">
      <w:pPr>
        <w:pStyle w:val="12"/>
        <w:ind w:firstLine="540"/>
        <w:jc w:val="center"/>
        <w:rPr>
          <w:smallCaps w:val="0"/>
          <w:color w:val="auto"/>
          <w:sz w:val="28"/>
          <w:szCs w:val="28"/>
        </w:rPr>
      </w:pPr>
    </w:p>
    <w:p w:rsidR="00947612" w:rsidRPr="00051C80" w:rsidRDefault="00947612" w:rsidP="00947612">
      <w:pPr>
        <w:pStyle w:val="12"/>
        <w:ind w:firstLine="540"/>
        <w:jc w:val="center"/>
        <w:rPr>
          <w:smallCaps w:val="0"/>
          <w:color w:val="auto"/>
          <w:sz w:val="28"/>
          <w:szCs w:val="28"/>
        </w:rPr>
      </w:pPr>
      <w:r>
        <w:rPr>
          <w:smallCaps w:val="0"/>
          <w:color w:val="auto"/>
          <w:sz w:val="28"/>
          <w:szCs w:val="28"/>
        </w:rPr>
        <w:t>Р.І. Хімяку, Ю.І. </w:t>
      </w:r>
      <w:r w:rsidRPr="007B2097">
        <w:rPr>
          <w:smallCaps w:val="0"/>
          <w:color w:val="auto"/>
          <w:sz w:val="28"/>
          <w:szCs w:val="28"/>
        </w:rPr>
        <w:t xml:space="preserve">Турянському, </w:t>
      </w:r>
      <w:r>
        <w:rPr>
          <w:smallCaps w:val="0"/>
          <w:color w:val="auto"/>
          <w:sz w:val="28"/>
          <w:szCs w:val="28"/>
        </w:rPr>
        <w:t>О.М.</w:t>
      </w:r>
      <w:r w:rsidR="00296E27">
        <w:rPr>
          <w:smallCaps w:val="0"/>
          <w:color w:val="auto"/>
          <w:sz w:val="28"/>
          <w:szCs w:val="28"/>
        </w:rPr>
        <w:t> </w:t>
      </w:r>
      <w:r>
        <w:rPr>
          <w:smallCaps w:val="0"/>
          <w:color w:val="auto"/>
          <w:sz w:val="28"/>
          <w:szCs w:val="28"/>
        </w:rPr>
        <w:t>Березюк</w:t>
      </w:r>
    </w:p>
    <w:p w:rsidR="00947612" w:rsidRPr="00051C80" w:rsidRDefault="00947612" w:rsidP="00947612">
      <w:pPr>
        <w:pStyle w:val="12"/>
        <w:ind w:firstLine="540"/>
        <w:jc w:val="center"/>
        <w:rPr>
          <w:color w:val="auto"/>
          <w:sz w:val="20"/>
          <w:szCs w:val="20"/>
        </w:rPr>
      </w:pPr>
    </w:p>
    <w:p w:rsidR="00947612" w:rsidRPr="00051C80" w:rsidRDefault="00947612" w:rsidP="00947612">
      <w:pPr>
        <w:pStyle w:val="Normal1"/>
        <w:numPr>
          <w:ilvl w:val="0"/>
          <w:numId w:val="1"/>
        </w:numPr>
        <w:tabs>
          <w:tab w:val="num" w:pos="0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51C80">
        <w:rPr>
          <w:sz w:val="28"/>
          <w:szCs w:val="28"/>
        </w:rPr>
        <w:t xml:space="preserve">Забезпечити висвітлення в засобах масової інформації подій, пов’язаних з проведенням заходів </w:t>
      </w:r>
      <w:r>
        <w:rPr>
          <w:sz w:val="28"/>
          <w:szCs w:val="28"/>
        </w:rPr>
        <w:t>у</w:t>
      </w:r>
      <w:r w:rsidRPr="00051C80">
        <w:rPr>
          <w:sz w:val="28"/>
          <w:szCs w:val="28"/>
        </w:rPr>
        <w:t xml:space="preserve"> рамках Всеукраїн</w:t>
      </w:r>
      <w:r>
        <w:rPr>
          <w:sz w:val="28"/>
          <w:szCs w:val="28"/>
        </w:rPr>
        <w:t>ських акцій «Олімпійський урок» та</w:t>
      </w:r>
      <w:r w:rsidRPr="00051C80">
        <w:rPr>
          <w:sz w:val="28"/>
          <w:szCs w:val="28"/>
        </w:rPr>
        <w:t xml:space="preserve"> «Олімпійський тиждень». </w:t>
      </w:r>
    </w:p>
    <w:p w:rsidR="00947612" w:rsidRDefault="00947612" w:rsidP="00947612">
      <w:pPr>
        <w:pStyle w:val="Normal1"/>
        <w:ind w:firstLine="540"/>
        <w:jc w:val="right"/>
        <w:rPr>
          <w:sz w:val="28"/>
          <w:szCs w:val="28"/>
        </w:rPr>
      </w:pPr>
      <w:r w:rsidRPr="00051C80">
        <w:rPr>
          <w:sz w:val="28"/>
          <w:szCs w:val="28"/>
        </w:rPr>
        <w:t xml:space="preserve">ТЕРМІН: ДО </w:t>
      </w:r>
      <w:r>
        <w:rPr>
          <w:sz w:val="28"/>
          <w:szCs w:val="28"/>
        </w:rPr>
        <w:t>1</w:t>
      </w:r>
      <w:r w:rsidRPr="00051C80">
        <w:rPr>
          <w:sz w:val="28"/>
          <w:szCs w:val="28"/>
        </w:rPr>
        <w:t xml:space="preserve"> ЖОВТНЯ 201</w:t>
      </w:r>
      <w:r>
        <w:rPr>
          <w:sz w:val="28"/>
          <w:szCs w:val="28"/>
        </w:rPr>
        <w:t>8</w:t>
      </w:r>
      <w:r w:rsidRPr="00051C80">
        <w:rPr>
          <w:sz w:val="28"/>
          <w:szCs w:val="28"/>
        </w:rPr>
        <w:t xml:space="preserve"> РОКУ</w:t>
      </w:r>
    </w:p>
    <w:p w:rsidR="00947612" w:rsidRPr="00051C80" w:rsidRDefault="00947612" w:rsidP="00947612">
      <w:pPr>
        <w:pStyle w:val="Normal1"/>
        <w:ind w:firstLine="540"/>
        <w:jc w:val="right"/>
        <w:rPr>
          <w:sz w:val="28"/>
          <w:szCs w:val="28"/>
        </w:rPr>
      </w:pPr>
    </w:p>
    <w:p w:rsidR="00947612" w:rsidRPr="00051C80" w:rsidRDefault="00947612" w:rsidP="00947612">
      <w:pPr>
        <w:pStyle w:val="Normal1"/>
        <w:spacing w:line="96" w:lineRule="auto"/>
        <w:ind w:firstLine="539"/>
        <w:jc w:val="right"/>
        <w:rPr>
          <w:sz w:val="24"/>
          <w:szCs w:val="28"/>
        </w:rPr>
      </w:pPr>
    </w:p>
    <w:p w:rsidR="00947612" w:rsidRPr="00051C80" w:rsidRDefault="00947612" w:rsidP="00947612">
      <w:pPr>
        <w:numPr>
          <w:ilvl w:val="0"/>
          <w:numId w:val="1"/>
        </w:numPr>
        <w:tabs>
          <w:tab w:val="num" w:pos="0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051C80">
        <w:rPr>
          <w:sz w:val="28"/>
          <w:szCs w:val="28"/>
          <w:lang w:val="uk-UA"/>
        </w:rPr>
        <w:t xml:space="preserve">Контроль за виконанням доручення покласти на начальника управління фізичної культури та спорту Львівської облдержадміністрації </w:t>
      </w:r>
      <w:r>
        <w:rPr>
          <w:sz w:val="28"/>
          <w:szCs w:val="28"/>
          <w:lang w:val="uk-UA"/>
        </w:rPr>
        <w:t>Р.І. Хімяка</w:t>
      </w:r>
      <w:r w:rsidRPr="00051C80">
        <w:rPr>
          <w:sz w:val="28"/>
          <w:szCs w:val="28"/>
          <w:lang w:val="uk-UA"/>
        </w:rPr>
        <w:t>.</w:t>
      </w:r>
    </w:p>
    <w:p w:rsidR="00947612" w:rsidRPr="00051C80" w:rsidRDefault="00947612" w:rsidP="00947612">
      <w:pPr>
        <w:rPr>
          <w:sz w:val="28"/>
          <w:szCs w:val="28"/>
          <w:highlight w:val="yellow"/>
          <w:lang w:val="uk-UA"/>
        </w:rPr>
      </w:pPr>
    </w:p>
    <w:p w:rsidR="00947612" w:rsidRDefault="00947612" w:rsidP="00947612">
      <w:pPr>
        <w:rPr>
          <w:sz w:val="28"/>
          <w:szCs w:val="28"/>
          <w:highlight w:val="yellow"/>
          <w:lang w:val="uk-UA"/>
        </w:rPr>
      </w:pPr>
    </w:p>
    <w:p w:rsidR="00947612" w:rsidRDefault="00947612" w:rsidP="00947612">
      <w:pPr>
        <w:rPr>
          <w:sz w:val="28"/>
          <w:szCs w:val="28"/>
          <w:highlight w:val="yellow"/>
          <w:lang w:val="uk-UA"/>
        </w:rPr>
      </w:pPr>
    </w:p>
    <w:p w:rsidR="00947612" w:rsidRDefault="00947612" w:rsidP="00947612">
      <w:pPr>
        <w:rPr>
          <w:sz w:val="28"/>
          <w:szCs w:val="28"/>
          <w:highlight w:val="yellow"/>
          <w:lang w:val="uk-UA"/>
        </w:rPr>
      </w:pPr>
    </w:p>
    <w:p w:rsidR="00947612" w:rsidRPr="00051C80" w:rsidRDefault="00947612" w:rsidP="00947612">
      <w:pPr>
        <w:rPr>
          <w:sz w:val="28"/>
          <w:szCs w:val="28"/>
          <w:highlight w:val="yellow"/>
          <w:lang w:val="uk-UA"/>
        </w:rPr>
      </w:pPr>
    </w:p>
    <w:p w:rsidR="00947612" w:rsidRPr="00051C80" w:rsidRDefault="00947612" w:rsidP="00296E27">
      <w:pPr>
        <w:jc w:val="center"/>
        <w:rPr>
          <w:b/>
          <w:sz w:val="28"/>
          <w:szCs w:val="28"/>
          <w:lang w:val="uk-UA"/>
        </w:rPr>
      </w:pPr>
      <w:r w:rsidRPr="00051C80">
        <w:rPr>
          <w:b/>
          <w:sz w:val="28"/>
          <w:szCs w:val="28"/>
          <w:lang w:val="uk-UA"/>
        </w:rPr>
        <w:t>Заступник голови</w:t>
      </w:r>
      <w:r w:rsidRPr="00051C80">
        <w:rPr>
          <w:b/>
          <w:sz w:val="28"/>
          <w:szCs w:val="28"/>
          <w:lang w:val="uk-UA"/>
        </w:rPr>
        <w:tab/>
      </w:r>
      <w:r w:rsidRPr="00051C80">
        <w:rPr>
          <w:b/>
          <w:sz w:val="28"/>
          <w:szCs w:val="28"/>
          <w:lang w:val="uk-UA"/>
        </w:rPr>
        <w:tab/>
      </w:r>
      <w:r w:rsidRPr="00051C80">
        <w:rPr>
          <w:b/>
          <w:sz w:val="28"/>
          <w:szCs w:val="28"/>
          <w:lang w:val="uk-UA"/>
        </w:rPr>
        <w:tab/>
      </w:r>
      <w:r w:rsidRPr="00051C80">
        <w:rPr>
          <w:b/>
          <w:sz w:val="28"/>
          <w:szCs w:val="28"/>
          <w:lang w:val="uk-UA"/>
        </w:rPr>
        <w:tab/>
      </w:r>
      <w:r w:rsidRPr="00051C80">
        <w:rPr>
          <w:b/>
          <w:sz w:val="28"/>
          <w:szCs w:val="28"/>
          <w:lang w:val="uk-UA"/>
        </w:rPr>
        <w:tab/>
      </w:r>
      <w:r w:rsidRPr="00051C80">
        <w:rPr>
          <w:b/>
          <w:sz w:val="28"/>
          <w:szCs w:val="28"/>
          <w:lang w:val="uk-UA"/>
        </w:rPr>
        <w:tab/>
      </w:r>
      <w:r w:rsidRPr="00051C80">
        <w:rPr>
          <w:b/>
          <w:sz w:val="28"/>
          <w:szCs w:val="28"/>
          <w:lang w:val="uk-UA"/>
        </w:rPr>
        <w:tab/>
      </w:r>
      <w:r w:rsidRPr="00051C80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О.О. Стоколос</w:t>
      </w:r>
    </w:p>
    <w:p w:rsidR="00947612" w:rsidRDefault="00947612" w:rsidP="00947612">
      <w:pPr>
        <w:rPr>
          <w:b/>
          <w:sz w:val="20"/>
          <w:szCs w:val="20"/>
          <w:lang w:val="uk-UA"/>
        </w:rPr>
      </w:pPr>
    </w:p>
    <w:p w:rsidR="00947612" w:rsidRDefault="00947612" w:rsidP="00947612">
      <w:pPr>
        <w:rPr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br w:type="page"/>
      </w:r>
    </w:p>
    <w:p w:rsidR="00947612" w:rsidRDefault="00947612" w:rsidP="00947612">
      <w:pPr>
        <w:rPr>
          <w:b/>
          <w:sz w:val="20"/>
          <w:szCs w:val="20"/>
          <w:lang w:val="uk-UA"/>
        </w:rPr>
      </w:pPr>
    </w:p>
    <w:p w:rsidR="00947612" w:rsidRPr="00051C80" w:rsidRDefault="00947612" w:rsidP="00947612">
      <w:pPr>
        <w:rPr>
          <w:b/>
          <w:sz w:val="20"/>
          <w:szCs w:val="20"/>
          <w:lang w:val="uk-UA"/>
        </w:rPr>
      </w:pPr>
    </w:p>
    <w:p w:rsidR="00947612" w:rsidRPr="00051C80" w:rsidRDefault="00947612" w:rsidP="00947612">
      <w:pPr>
        <w:rPr>
          <w:b/>
          <w:sz w:val="28"/>
          <w:szCs w:val="28"/>
          <w:lang w:val="uk-UA"/>
        </w:rPr>
      </w:pPr>
      <w:r w:rsidRPr="00051C80">
        <w:rPr>
          <w:b/>
          <w:sz w:val="28"/>
          <w:szCs w:val="28"/>
          <w:lang w:val="uk-UA"/>
        </w:rPr>
        <w:t>ЗАВІЗОВАНО:</w:t>
      </w:r>
    </w:p>
    <w:p w:rsidR="00947612" w:rsidRDefault="00947612" w:rsidP="00947612">
      <w:pPr>
        <w:rPr>
          <w:sz w:val="20"/>
          <w:szCs w:val="20"/>
          <w:lang w:val="uk-UA"/>
        </w:rPr>
      </w:pPr>
    </w:p>
    <w:p w:rsidR="00947612" w:rsidRPr="00051C80" w:rsidRDefault="00947612" w:rsidP="00947612">
      <w:pPr>
        <w:rPr>
          <w:sz w:val="20"/>
          <w:szCs w:val="20"/>
          <w:lang w:val="uk-UA"/>
        </w:rPr>
      </w:pPr>
    </w:p>
    <w:p w:rsidR="00947612" w:rsidRPr="00051C80" w:rsidRDefault="00947612" w:rsidP="0094761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Pr="00051C80">
        <w:rPr>
          <w:sz w:val="28"/>
          <w:szCs w:val="28"/>
          <w:lang w:val="uk-UA"/>
        </w:rPr>
        <w:t xml:space="preserve">ачальник управління </w:t>
      </w:r>
      <w:r>
        <w:rPr>
          <w:sz w:val="28"/>
          <w:szCs w:val="28"/>
          <w:lang w:val="uk-UA"/>
        </w:rPr>
        <w:t>фізичної культури</w:t>
      </w:r>
    </w:p>
    <w:p w:rsidR="00947612" w:rsidRPr="00051C80" w:rsidRDefault="00947612" w:rsidP="00947612">
      <w:pPr>
        <w:rPr>
          <w:b/>
          <w:sz w:val="28"/>
          <w:szCs w:val="28"/>
          <w:lang w:val="uk-UA"/>
        </w:rPr>
      </w:pPr>
      <w:r w:rsidRPr="00051C80">
        <w:rPr>
          <w:sz w:val="28"/>
          <w:szCs w:val="28"/>
          <w:lang w:val="uk-UA"/>
        </w:rPr>
        <w:t>та спорту облдержадміністрації</w:t>
      </w:r>
      <w:r w:rsidRPr="00051C80">
        <w:rPr>
          <w:sz w:val="28"/>
          <w:szCs w:val="28"/>
          <w:lang w:val="uk-UA"/>
        </w:rPr>
        <w:tab/>
      </w:r>
      <w:r w:rsidRPr="00051C80">
        <w:rPr>
          <w:sz w:val="28"/>
          <w:szCs w:val="28"/>
          <w:lang w:val="uk-UA"/>
        </w:rPr>
        <w:tab/>
      </w:r>
      <w:r w:rsidRPr="00051C80">
        <w:rPr>
          <w:sz w:val="28"/>
          <w:szCs w:val="28"/>
          <w:lang w:val="uk-UA"/>
        </w:rPr>
        <w:tab/>
      </w:r>
      <w:r w:rsidRPr="00051C80">
        <w:rPr>
          <w:sz w:val="28"/>
          <w:szCs w:val="28"/>
          <w:lang w:val="uk-UA"/>
        </w:rPr>
        <w:tab/>
      </w:r>
      <w:r w:rsidRPr="00051C80">
        <w:rPr>
          <w:sz w:val="28"/>
          <w:szCs w:val="28"/>
          <w:lang w:val="uk-UA"/>
        </w:rPr>
        <w:tab/>
      </w:r>
      <w:r w:rsidRPr="00051C80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 xml:space="preserve">Роман Хімяк </w:t>
      </w:r>
    </w:p>
    <w:p w:rsidR="00947612" w:rsidRPr="00051C80" w:rsidRDefault="00947612" w:rsidP="00947612">
      <w:pPr>
        <w:rPr>
          <w:lang w:val="uk-UA"/>
        </w:rPr>
      </w:pPr>
    </w:p>
    <w:p w:rsidR="007E7177" w:rsidRDefault="007E7177"/>
    <w:sectPr w:rsidR="007E7177" w:rsidSect="002B6FAC">
      <w:headerReference w:type="even" r:id="rId8"/>
      <w:headerReference w:type="default" r:id="rId9"/>
      <w:pgSz w:w="11906" w:h="16838"/>
      <w:pgMar w:top="568" w:right="567" w:bottom="127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31E9" w:rsidRDefault="009C31E9">
      <w:r>
        <w:separator/>
      </w:r>
    </w:p>
  </w:endnote>
  <w:endnote w:type="continuationSeparator" w:id="1">
    <w:p w:rsidR="009C31E9" w:rsidRDefault="009C31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31E9" w:rsidRDefault="009C31E9">
      <w:r>
        <w:separator/>
      </w:r>
    </w:p>
  </w:footnote>
  <w:footnote w:type="continuationSeparator" w:id="1">
    <w:p w:rsidR="009C31E9" w:rsidRDefault="009C31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7C2" w:rsidRDefault="001C27F0" w:rsidP="00B22F1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4761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877C2" w:rsidRDefault="009C31E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7C2" w:rsidRDefault="001C27F0" w:rsidP="00B22F1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4761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433AC">
      <w:rPr>
        <w:rStyle w:val="a5"/>
        <w:noProof/>
      </w:rPr>
      <w:t>2</w:t>
    </w:r>
    <w:r>
      <w:rPr>
        <w:rStyle w:val="a5"/>
      </w:rPr>
      <w:fldChar w:fldCharType="end"/>
    </w:r>
  </w:p>
  <w:p w:rsidR="002877C2" w:rsidRDefault="009C31E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417AA9"/>
    <w:multiLevelType w:val="multilevel"/>
    <w:tmpl w:val="3170EC8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06"/>
        </w:tabs>
        <w:ind w:left="6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66"/>
        </w:tabs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26"/>
        </w:tabs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26"/>
        </w:tabs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86"/>
        </w:tabs>
        <w:ind w:left="258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47612"/>
    <w:rsid w:val="00023750"/>
    <w:rsid w:val="001C27F0"/>
    <w:rsid w:val="002433AC"/>
    <w:rsid w:val="00253191"/>
    <w:rsid w:val="00296E27"/>
    <w:rsid w:val="0034362E"/>
    <w:rsid w:val="00467EC2"/>
    <w:rsid w:val="004A6B85"/>
    <w:rsid w:val="00777452"/>
    <w:rsid w:val="007E7177"/>
    <w:rsid w:val="00947612"/>
    <w:rsid w:val="009C31E9"/>
    <w:rsid w:val="00A07FC9"/>
    <w:rsid w:val="00D73E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6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1">
    <w:name w:val="Normal1"/>
    <w:rsid w:val="00947612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2">
    <w:name w:val="12"/>
    <w:basedOn w:val="a"/>
    <w:rsid w:val="00947612"/>
    <w:pPr>
      <w:tabs>
        <w:tab w:val="left" w:pos="3960"/>
      </w:tabs>
      <w:spacing w:before="120"/>
      <w:jc w:val="both"/>
    </w:pPr>
    <w:rPr>
      <w:b/>
      <w:smallCaps/>
      <w:color w:val="800000"/>
      <w:sz w:val="26"/>
      <w:szCs w:val="26"/>
      <w:lang w:val="uk-UA"/>
    </w:rPr>
  </w:style>
  <w:style w:type="paragraph" w:styleId="a3">
    <w:name w:val="header"/>
    <w:basedOn w:val="a"/>
    <w:link w:val="a4"/>
    <w:rsid w:val="00947612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rsid w:val="0094761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page number"/>
    <w:basedOn w:val="a0"/>
    <w:rsid w:val="00947612"/>
  </w:style>
  <w:style w:type="paragraph" w:styleId="a6">
    <w:name w:val="Balloon Text"/>
    <w:basedOn w:val="a"/>
    <w:link w:val="a7"/>
    <w:uiPriority w:val="99"/>
    <w:semiHidden/>
    <w:unhideWhenUsed/>
    <w:rsid w:val="002433AC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2433AC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2262</Words>
  <Characters>1290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Заступник</dc:creator>
  <cp:lastModifiedBy>Yevgen</cp:lastModifiedBy>
  <cp:revision>2</cp:revision>
  <dcterms:created xsi:type="dcterms:W3CDTF">2018-08-27T15:28:00Z</dcterms:created>
  <dcterms:modified xsi:type="dcterms:W3CDTF">2018-08-27T15:28:00Z</dcterms:modified>
</cp:coreProperties>
</file>